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EBFD83" w14:textId="511358F3" w:rsidR="00D711DD" w:rsidRDefault="00F514BF" w:rsidP="00D711DD">
      <w:pPr>
        <w:pStyle w:val="Caption"/>
        <w:jc w:val="center"/>
        <w:rPr>
          <w:b w:val="0"/>
          <w:bCs/>
          <w:sz w:val="40"/>
          <w:szCs w:val="40"/>
        </w:rPr>
      </w:pPr>
      <w:r>
        <w:rPr>
          <w:b w:val="0"/>
          <w:bCs/>
          <w:sz w:val="40"/>
          <w:szCs w:val="40"/>
        </w:rPr>
        <w:t>25</w:t>
      </w:r>
      <w:r w:rsidRPr="00F514BF">
        <w:rPr>
          <w:b w:val="0"/>
          <w:bCs/>
          <w:sz w:val="40"/>
          <w:szCs w:val="40"/>
          <w:vertAlign w:val="superscript"/>
        </w:rPr>
        <w:t>th</w:t>
      </w:r>
      <w:r>
        <w:rPr>
          <w:b w:val="0"/>
          <w:bCs/>
          <w:sz w:val="40"/>
          <w:szCs w:val="40"/>
        </w:rPr>
        <w:t xml:space="preserve"> Sunday After Pentecost</w:t>
      </w:r>
    </w:p>
    <w:p w14:paraId="216959CB" w14:textId="6D0358B5" w:rsidR="00D711DD" w:rsidRDefault="00D711DD" w:rsidP="00D711DD">
      <w:pPr>
        <w:pStyle w:val="Caption"/>
        <w:jc w:val="center"/>
        <w:rPr>
          <w:b w:val="0"/>
          <w:bCs/>
          <w:sz w:val="40"/>
          <w:szCs w:val="40"/>
        </w:rPr>
      </w:pPr>
      <w:r>
        <w:rPr>
          <w:b w:val="0"/>
          <w:bCs/>
          <w:sz w:val="40"/>
          <w:szCs w:val="40"/>
        </w:rPr>
        <w:t xml:space="preserve">November </w:t>
      </w:r>
      <w:r w:rsidR="00F514BF">
        <w:rPr>
          <w:b w:val="0"/>
          <w:bCs/>
          <w:sz w:val="40"/>
          <w:szCs w:val="40"/>
        </w:rPr>
        <w:t>14</w:t>
      </w:r>
      <w:r>
        <w:rPr>
          <w:b w:val="0"/>
          <w:bCs/>
          <w:sz w:val="40"/>
          <w:szCs w:val="40"/>
        </w:rPr>
        <w:t>, 2021</w:t>
      </w:r>
    </w:p>
    <w:p w14:paraId="61A673FF" w14:textId="77777777" w:rsidR="00D711DD" w:rsidRDefault="00D711DD" w:rsidP="00D711DD">
      <w:pPr>
        <w:pStyle w:val="Caption"/>
        <w:jc w:val="center"/>
        <w:rPr>
          <w:b w:val="0"/>
          <w:bCs/>
          <w:sz w:val="40"/>
          <w:szCs w:val="40"/>
        </w:rPr>
      </w:pPr>
      <w:r>
        <w:rPr>
          <w:b w:val="0"/>
          <w:bCs/>
          <w:sz w:val="40"/>
          <w:szCs w:val="40"/>
        </w:rPr>
        <w:t>9:00 AM</w:t>
      </w:r>
    </w:p>
    <w:p w14:paraId="49BCE0C4" w14:textId="77777777" w:rsidR="00D711DD" w:rsidRDefault="00D711DD" w:rsidP="00D711DD">
      <w:pPr>
        <w:pStyle w:val="Caption"/>
        <w:jc w:val="center"/>
        <w:rPr>
          <w:b w:val="0"/>
          <w:bCs/>
          <w:sz w:val="40"/>
          <w:szCs w:val="40"/>
        </w:rPr>
      </w:pPr>
    </w:p>
    <w:p w14:paraId="6E07A4F4" w14:textId="77777777" w:rsidR="00D711DD" w:rsidRDefault="00D711DD" w:rsidP="00D711DD">
      <w:pPr>
        <w:pStyle w:val="Caption"/>
        <w:jc w:val="center"/>
        <w:rPr>
          <w:b w:val="0"/>
          <w:bCs/>
          <w:sz w:val="40"/>
          <w:szCs w:val="40"/>
        </w:rPr>
      </w:pPr>
      <w:r>
        <w:rPr>
          <w:b w:val="0"/>
          <w:bCs/>
          <w:noProof/>
          <w:sz w:val="40"/>
          <w:szCs w:val="40"/>
        </w:rPr>
        <w:drawing>
          <wp:inline distT="0" distB="0" distL="0" distR="0" wp14:anchorId="49FF438F" wp14:editId="65900D0D">
            <wp:extent cx="4114796" cy="2314573"/>
            <wp:effectExtent l="0" t="0" r="63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5"/>
                    <a:stretch>
                      <a:fillRect/>
                    </a:stretch>
                  </pic:blipFill>
                  <pic:spPr>
                    <a:xfrm>
                      <a:off x="0" y="0"/>
                      <a:ext cx="4114796" cy="2314573"/>
                    </a:xfrm>
                    <a:prstGeom prst="rect">
                      <a:avLst/>
                    </a:prstGeom>
                  </pic:spPr>
                </pic:pic>
              </a:graphicData>
            </a:graphic>
          </wp:inline>
        </w:drawing>
      </w:r>
    </w:p>
    <w:p w14:paraId="3650181B" w14:textId="77777777" w:rsidR="00D711DD" w:rsidRPr="00576EBF" w:rsidRDefault="00D711DD" w:rsidP="00D711DD">
      <w:pPr>
        <w:pStyle w:val="Caption"/>
        <w:rPr>
          <w:sz w:val="2"/>
          <w:szCs w:val="2"/>
        </w:rPr>
      </w:pPr>
    </w:p>
    <w:p w14:paraId="39B99A34" w14:textId="77777777" w:rsidR="00D711DD" w:rsidRPr="00F5484A" w:rsidRDefault="00D711DD" w:rsidP="00D711DD">
      <w:pPr>
        <w:pStyle w:val="Heading"/>
        <w:spacing w:line="240" w:lineRule="auto"/>
        <w:rPr>
          <w:sz w:val="32"/>
          <w:szCs w:val="22"/>
        </w:rPr>
      </w:pPr>
      <w:r w:rsidRPr="00F5484A">
        <w:rPr>
          <w:sz w:val="32"/>
          <w:szCs w:val="22"/>
        </w:rPr>
        <w:t>Salem Lutheran Church</w:t>
      </w:r>
    </w:p>
    <w:p w14:paraId="205D80EE" w14:textId="77777777" w:rsidR="00D711DD" w:rsidRPr="00F5484A" w:rsidRDefault="00D711DD" w:rsidP="00D711DD">
      <w:pPr>
        <w:pStyle w:val="Heading"/>
        <w:spacing w:line="240" w:lineRule="auto"/>
        <w:rPr>
          <w:sz w:val="32"/>
          <w:szCs w:val="22"/>
        </w:rPr>
      </w:pPr>
      <w:r w:rsidRPr="00F5484A">
        <w:rPr>
          <w:sz w:val="32"/>
          <w:szCs w:val="22"/>
        </w:rPr>
        <w:t>1-715-537-3011</w:t>
      </w:r>
    </w:p>
    <w:p w14:paraId="3E27DB3D" w14:textId="77777777" w:rsidR="00D711DD" w:rsidRPr="00A934E0" w:rsidRDefault="00D235F1" w:rsidP="00D711DD">
      <w:pPr>
        <w:pStyle w:val="Heading"/>
        <w:spacing w:line="20" w:lineRule="atLeast"/>
        <w:rPr>
          <w:sz w:val="22"/>
          <w:szCs w:val="16"/>
        </w:rPr>
      </w:pPr>
      <w:hyperlink r:id="rId6" w:history="1">
        <w:r w:rsidR="00D711DD" w:rsidRPr="00A934E0">
          <w:rPr>
            <w:rStyle w:val="Hyperlink"/>
            <w:sz w:val="22"/>
            <w:szCs w:val="16"/>
          </w:rPr>
          <w:t>http://www.salembarron.com</w:t>
        </w:r>
      </w:hyperlink>
    </w:p>
    <w:p w14:paraId="1A129685" w14:textId="77777777" w:rsidR="00D711DD" w:rsidRPr="00E160FB" w:rsidRDefault="00D235F1" w:rsidP="00D711DD">
      <w:pPr>
        <w:pStyle w:val="Caption"/>
        <w:spacing w:line="20" w:lineRule="atLeast"/>
        <w:jc w:val="center"/>
        <w:rPr>
          <w:rStyle w:val="Hyperlink"/>
          <w:b w:val="0"/>
          <w:bCs/>
          <w:sz w:val="16"/>
          <w:szCs w:val="10"/>
        </w:rPr>
      </w:pPr>
      <w:hyperlink r:id="rId7" w:history="1">
        <w:r w:rsidR="00D711DD" w:rsidRPr="00E160FB">
          <w:rPr>
            <w:rStyle w:val="Hyperlink"/>
            <w:b w:val="0"/>
            <w:bCs/>
            <w:sz w:val="16"/>
            <w:szCs w:val="10"/>
          </w:rPr>
          <w:t>rev.mike.nielsen@gmail.com</w:t>
        </w:r>
      </w:hyperlink>
    </w:p>
    <w:p w14:paraId="7540665A" w14:textId="77777777" w:rsidR="00E160FB" w:rsidRPr="00E160FB" w:rsidRDefault="00E160FB" w:rsidP="00E160FB">
      <w:pPr>
        <w:pStyle w:val="Default"/>
        <w:rPr>
          <w:rFonts w:ascii="Times New Roman" w:eastAsia="Times New Roman" w:hAnsi="Times New Roman" w:cs="Times New Roman"/>
          <w:sz w:val="19"/>
          <w:szCs w:val="19"/>
        </w:rPr>
      </w:pPr>
      <w:r w:rsidRPr="00E160FB">
        <w:rPr>
          <w:rFonts w:ascii="Times New Roman" w:hAnsi="Times New Roman" w:cs="Times New Roman"/>
          <w:b/>
          <w:bCs/>
          <w:i/>
          <w:iCs/>
          <w:sz w:val="19"/>
          <w:szCs w:val="19"/>
        </w:rPr>
        <w:t>The Crucified and Risen Body of Christ Jesus Is the True Temple of God</w:t>
      </w:r>
    </w:p>
    <w:p w14:paraId="42A379E4" w14:textId="77777777" w:rsidR="00E160FB" w:rsidRPr="00E160FB" w:rsidRDefault="00E160FB" w:rsidP="00E160FB">
      <w:pPr>
        <w:pStyle w:val="Default"/>
        <w:rPr>
          <w:rFonts w:ascii="Times New Roman" w:eastAsia="Times New Roman" w:hAnsi="Times New Roman" w:cs="Times New Roman"/>
          <w:sz w:val="18"/>
          <w:szCs w:val="18"/>
        </w:rPr>
      </w:pPr>
    </w:p>
    <w:p w14:paraId="1487E896" w14:textId="77777777" w:rsidR="00E160FB" w:rsidRPr="00E160FB" w:rsidRDefault="00E160FB" w:rsidP="00E160FB">
      <w:pPr>
        <w:pStyle w:val="Default"/>
        <w:rPr>
          <w:rFonts w:ascii="Times New Roman" w:eastAsia="Times New Roman" w:hAnsi="Times New Roman" w:cs="Times New Roman"/>
          <w:sz w:val="19"/>
          <w:szCs w:val="19"/>
        </w:rPr>
      </w:pPr>
      <w:r w:rsidRPr="00E160FB">
        <w:rPr>
          <w:rFonts w:ascii="Times New Roman" w:hAnsi="Times New Roman" w:cs="Times New Roman"/>
          <w:sz w:val="19"/>
          <w:szCs w:val="19"/>
        </w:rPr>
        <w:t xml:space="preserve">Despite its </w:t>
      </w:r>
      <w:r w:rsidRPr="00E160FB">
        <w:rPr>
          <w:rFonts w:ascii="Times New Roman" w:hAnsi="Times New Roman" w:cs="Times New Roman"/>
          <w:i/>
          <w:iCs/>
          <w:sz w:val="19"/>
          <w:szCs w:val="19"/>
        </w:rPr>
        <w:t>“wonderful stones”</w:t>
      </w:r>
      <w:r w:rsidRPr="00E160FB">
        <w:rPr>
          <w:rFonts w:ascii="Times New Roman" w:hAnsi="Times New Roman" w:cs="Times New Roman"/>
          <w:sz w:val="19"/>
          <w:szCs w:val="19"/>
        </w:rPr>
        <w:t xml:space="preserve"> and </w:t>
      </w:r>
      <w:r w:rsidRPr="00E160FB">
        <w:rPr>
          <w:rFonts w:ascii="Times New Roman" w:hAnsi="Times New Roman" w:cs="Times New Roman"/>
          <w:i/>
          <w:iCs/>
          <w:sz w:val="19"/>
          <w:szCs w:val="19"/>
        </w:rPr>
        <w:t>“great buildings,”</w:t>
      </w:r>
      <w:r w:rsidRPr="00E160FB">
        <w:rPr>
          <w:rFonts w:ascii="Times New Roman" w:hAnsi="Times New Roman" w:cs="Times New Roman"/>
          <w:sz w:val="19"/>
          <w:szCs w:val="19"/>
        </w:rPr>
        <w:t xml:space="preserve"> the Jerusalem temple would be torn down, with not one stone left upon another, just as this present world and its kingdoms will come to an end (Mark 13:1–8). But that temple pointed beyond itself to Christ, to His sacrifice upon the cross and to the resurrection of His body as the true Temple of God. </w:t>
      </w:r>
      <w:proofErr w:type="gramStart"/>
      <w:r w:rsidRPr="00E160FB">
        <w:rPr>
          <w:rFonts w:ascii="Times New Roman" w:hAnsi="Times New Roman" w:cs="Times New Roman"/>
          <w:sz w:val="19"/>
          <w:szCs w:val="19"/>
        </w:rPr>
        <w:t>In the midst of</w:t>
      </w:r>
      <w:proofErr w:type="gramEnd"/>
      <w:r w:rsidRPr="00E160FB">
        <w:rPr>
          <w:rFonts w:ascii="Times New Roman" w:hAnsi="Times New Roman" w:cs="Times New Roman"/>
          <w:sz w:val="19"/>
          <w:szCs w:val="19"/>
        </w:rPr>
        <w:t xml:space="preserve"> sin and death, by the proclamation of the Gospel, He now gathers disciples into His body, wherein </w:t>
      </w:r>
      <w:r w:rsidRPr="00E160FB">
        <w:rPr>
          <w:rFonts w:ascii="Times New Roman" w:hAnsi="Times New Roman" w:cs="Times New Roman"/>
          <w:i/>
          <w:iCs/>
          <w:sz w:val="19"/>
          <w:szCs w:val="19"/>
        </w:rPr>
        <w:t>“the one who endures to the end will be saved”</w:t>
      </w:r>
      <w:r w:rsidRPr="00E160FB">
        <w:rPr>
          <w:rFonts w:ascii="Times New Roman" w:hAnsi="Times New Roman" w:cs="Times New Roman"/>
          <w:sz w:val="19"/>
          <w:szCs w:val="19"/>
        </w:rPr>
        <w:t xml:space="preserve"> (Mark 13:10–13). For He is </w:t>
      </w:r>
      <w:r w:rsidRPr="00E160FB">
        <w:rPr>
          <w:rFonts w:ascii="Times New Roman" w:hAnsi="Times New Roman" w:cs="Times New Roman"/>
          <w:i/>
          <w:iCs/>
          <w:sz w:val="19"/>
          <w:szCs w:val="19"/>
        </w:rPr>
        <w:t>“a great priest over the house of God,”</w:t>
      </w:r>
      <w:r w:rsidRPr="00E160FB">
        <w:rPr>
          <w:rFonts w:ascii="Times New Roman" w:hAnsi="Times New Roman" w:cs="Times New Roman"/>
          <w:sz w:val="19"/>
          <w:szCs w:val="19"/>
        </w:rPr>
        <w:t xml:space="preserve"> who </w:t>
      </w:r>
      <w:r w:rsidRPr="00E160FB">
        <w:rPr>
          <w:rFonts w:ascii="Times New Roman" w:hAnsi="Times New Roman" w:cs="Times New Roman"/>
          <w:i/>
          <w:iCs/>
          <w:sz w:val="19"/>
          <w:szCs w:val="19"/>
        </w:rPr>
        <w:t>“will remember their sins and their lawless deeds no more.”</w:t>
      </w:r>
      <w:r w:rsidRPr="00E160FB">
        <w:rPr>
          <w:rFonts w:ascii="Times New Roman" w:hAnsi="Times New Roman" w:cs="Times New Roman"/>
          <w:sz w:val="19"/>
          <w:szCs w:val="19"/>
        </w:rPr>
        <w:t xml:space="preserve"> By the pure water of His Baptism, they </w:t>
      </w:r>
      <w:r w:rsidRPr="00E160FB">
        <w:rPr>
          <w:rFonts w:ascii="Times New Roman" w:hAnsi="Times New Roman" w:cs="Times New Roman"/>
          <w:i/>
          <w:iCs/>
          <w:sz w:val="19"/>
          <w:szCs w:val="19"/>
        </w:rPr>
        <w:t>“draw near with a true heart in full assurance of faith,”</w:t>
      </w:r>
      <w:r w:rsidRPr="00E160FB">
        <w:rPr>
          <w:rFonts w:ascii="Times New Roman" w:hAnsi="Times New Roman" w:cs="Times New Roman"/>
          <w:sz w:val="19"/>
          <w:szCs w:val="19"/>
        </w:rPr>
        <w:t xml:space="preserve"> and by His flesh and blood, they enter the Holy of Holies (Heb. 10:17–22). Thus are His people delivered, </w:t>
      </w:r>
      <w:r w:rsidRPr="00E160FB">
        <w:rPr>
          <w:rFonts w:ascii="Times New Roman" w:hAnsi="Times New Roman" w:cs="Times New Roman"/>
          <w:i/>
          <w:iCs/>
          <w:sz w:val="19"/>
          <w:szCs w:val="19"/>
        </w:rPr>
        <w:t>“everyone whose name shall be found written in the book.”</w:t>
      </w:r>
      <w:r w:rsidRPr="00E160FB">
        <w:rPr>
          <w:rFonts w:ascii="Times New Roman" w:hAnsi="Times New Roman" w:cs="Times New Roman"/>
          <w:sz w:val="19"/>
          <w:szCs w:val="19"/>
        </w:rPr>
        <w:t xml:space="preserve"> For by the wisdom of His Gospel, He turns </w:t>
      </w:r>
      <w:r w:rsidRPr="00E160FB">
        <w:rPr>
          <w:rFonts w:ascii="Times New Roman" w:hAnsi="Times New Roman" w:cs="Times New Roman"/>
          <w:i/>
          <w:iCs/>
          <w:sz w:val="19"/>
          <w:szCs w:val="19"/>
        </w:rPr>
        <w:t>“many to righteousness,”</w:t>
      </w:r>
      <w:r w:rsidRPr="00E160FB">
        <w:rPr>
          <w:rFonts w:ascii="Times New Roman" w:hAnsi="Times New Roman" w:cs="Times New Roman"/>
          <w:sz w:val="19"/>
          <w:szCs w:val="19"/>
        </w:rPr>
        <w:t xml:space="preserve"> so that </w:t>
      </w:r>
      <w:r w:rsidRPr="00E160FB">
        <w:rPr>
          <w:rFonts w:ascii="Times New Roman" w:hAnsi="Times New Roman" w:cs="Times New Roman"/>
          <w:i/>
          <w:iCs/>
          <w:sz w:val="19"/>
          <w:szCs w:val="19"/>
        </w:rPr>
        <w:t>“many of those who sleep in the dust of the earth shall awake”</w:t>
      </w:r>
      <w:r w:rsidRPr="00E160FB">
        <w:rPr>
          <w:rFonts w:ascii="Times New Roman" w:hAnsi="Times New Roman" w:cs="Times New Roman"/>
          <w:sz w:val="19"/>
          <w:szCs w:val="19"/>
        </w:rPr>
        <w:t xml:space="preserve"> to everlasting life (Dan. 12:1–3).</w:t>
      </w:r>
    </w:p>
    <w:p w14:paraId="745AB028" w14:textId="75F931A6" w:rsidR="005956C2" w:rsidRDefault="00FE35DA">
      <w:pPr>
        <w:pStyle w:val="Caption"/>
      </w:pPr>
      <w:r>
        <w:lastRenderedPageBreak/>
        <w:t>Hymn: No Temple Now, No Gift of Price</w:t>
      </w:r>
      <w:r>
        <w:tab/>
      </w:r>
      <w:r>
        <w:rPr>
          <w:rStyle w:val="Subcaption"/>
          <w:b w:val="0"/>
        </w:rPr>
        <w:t>LSB 530</w:t>
      </w:r>
    </w:p>
    <w:p w14:paraId="5624E2E5" w14:textId="77777777" w:rsidR="005956C2" w:rsidRDefault="00FE35DA">
      <w:pPr>
        <w:pStyle w:val="Image"/>
      </w:pPr>
      <w:r>
        <w:rPr>
          <w:noProof/>
        </w:rPr>
        <w:drawing>
          <wp:inline distT="0" distB="0" distL="0" distR="0" wp14:anchorId="2FD14192" wp14:editId="09CD3EA2">
            <wp:extent cx="4000500" cy="811212"/>
            <wp:effectExtent l="0" t="0" r="0" b="0"/>
            <wp:docPr id="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descr="Image"/>
                    <pic:cNvPicPr>
                      <a:picLocks noChangeAspect="1" noChangeArrowheads="1"/>
                    </pic:cNvPicPr>
                  </pic:nvPicPr>
                  <pic:blipFill>
                    <a:blip r:embed="rId8"/>
                    <a:stretch>
                      <a:fillRect/>
                    </a:stretch>
                  </pic:blipFill>
                  <pic:spPr bwMode="auto">
                    <a:xfrm>
                      <a:off x="0" y="0"/>
                      <a:ext cx="4000500" cy="811212"/>
                    </a:xfrm>
                    <a:prstGeom prst="rect">
                      <a:avLst/>
                    </a:prstGeom>
                    <a:noFill/>
                    <a:ln>
                      <a:noFill/>
                    </a:ln>
                  </pic:spPr>
                </pic:pic>
              </a:graphicData>
            </a:graphic>
          </wp:inline>
        </w:drawing>
      </w:r>
    </w:p>
    <w:p w14:paraId="6021487A" w14:textId="77777777" w:rsidR="005956C2" w:rsidRDefault="00FE35DA">
      <w:pPr>
        <w:pStyle w:val="Image"/>
      </w:pPr>
      <w:r>
        <w:rPr>
          <w:noProof/>
        </w:rPr>
        <w:drawing>
          <wp:inline distT="0" distB="0" distL="0" distR="0" wp14:anchorId="21E86FFF" wp14:editId="6D1D4461">
            <wp:extent cx="4000500" cy="866775"/>
            <wp:effectExtent l="0" t="0" r="0" b="0"/>
            <wp:docPr id="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descr="Image"/>
                    <pic:cNvPicPr>
                      <a:picLocks noChangeAspect="1" noChangeArrowheads="1"/>
                    </pic:cNvPicPr>
                  </pic:nvPicPr>
                  <pic:blipFill>
                    <a:blip r:embed="rId9"/>
                    <a:stretch>
                      <a:fillRect/>
                    </a:stretch>
                  </pic:blipFill>
                  <pic:spPr bwMode="auto">
                    <a:xfrm>
                      <a:off x="0" y="0"/>
                      <a:ext cx="4000500" cy="866775"/>
                    </a:xfrm>
                    <a:prstGeom prst="rect">
                      <a:avLst/>
                    </a:prstGeom>
                    <a:noFill/>
                    <a:ln>
                      <a:noFill/>
                    </a:ln>
                  </pic:spPr>
                </pic:pic>
              </a:graphicData>
            </a:graphic>
          </wp:inline>
        </w:drawing>
      </w:r>
    </w:p>
    <w:p w14:paraId="77E64FA0" w14:textId="77777777" w:rsidR="005956C2" w:rsidRDefault="00FE35DA">
      <w:pPr>
        <w:pStyle w:val="Image"/>
      </w:pPr>
      <w:r>
        <w:rPr>
          <w:noProof/>
        </w:rPr>
        <w:drawing>
          <wp:inline distT="0" distB="0" distL="0" distR="0" wp14:anchorId="16D526AA" wp14:editId="0A39111E">
            <wp:extent cx="4000500" cy="888999"/>
            <wp:effectExtent l="0" t="0" r="0" b="0"/>
            <wp:docPr id="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descr="Image"/>
                    <pic:cNvPicPr>
                      <a:picLocks noChangeAspect="1" noChangeArrowheads="1"/>
                    </pic:cNvPicPr>
                  </pic:nvPicPr>
                  <pic:blipFill>
                    <a:blip r:embed="rId10"/>
                    <a:stretch>
                      <a:fillRect/>
                    </a:stretch>
                  </pic:blipFill>
                  <pic:spPr bwMode="auto">
                    <a:xfrm>
                      <a:off x="0" y="0"/>
                      <a:ext cx="4000500" cy="888999"/>
                    </a:xfrm>
                    <a:prstGeom prst="rect">
                      <a:avLst/>
                    </a:prstGeom>
                    <a:noFill/>
                    <a:ln>
                      <a:noFill/>
                    </a:ln>
                  </pic:spPr>
                </pic:pic>
              </a:graphicData>
            </a:graphic>
          </wp:inline>
        </w:drawing>
      </w:r>
    </w:p>
    <w:p w14:paraId="5989AF20" w14:textId="77777777" w:rsidR="005956C2" w:rsidRDefault="00FE35DA">
      <w:pPr>
        <w:pStyle w:val="Image"/>
      </w:pPr>
      <w:r>
        <w:rPr>
          <w:noProof/>
        </w:rPr>
        <w:drawing>
          <wp:inline distT="0" distB="0" distL="0" distR="0" wp14:anchorId="4A5258B5" wp14:editId="5421E30E">
            <wp:extent cx="4000500" cy="844549"/>
            <wp:effectExtent l="0" t="0" r="0" b="0"/>
            <wp:docPr id="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descr="Image"/>
                    <pic:cNvPicPr>
                      <a:picLocks noChangeAspect="1" noChangeArrowheads="1"/>
                    </pic:cNvPicPr>
                  </pic:nvPicPr>
                  <pic:blipFill>
                    <a:blip r:embed="rId11"/>
                    <a:stretch>
                      <a:fillRect/>
                    </a:stretch>
                  </pic:blipFill>
                  <pic:spPr bwMode="auto">
                    <a:xfrm>
                      <a:off x="0" y="0"/>
                      <a:ext cx="4000500" cy="844549"/>
                    </a:xfrm>
                    <a:prstGeom prst="rect">
                      <a:avLst/>
                    </a:prstGeom>
                    <a:noFill/>
                    <a:ln>
                      <a:noFill/>
                    </a:ln>
                  </pic:spPr>
                </pic:pic>
              </a:graphicData>
            </a:graphic>
          </wp:inline>
        </w:drawing>
      </w:r>
    </w:p>
    <w:p w14:paraId="12103E29" w14:textId="77777777" w:rsidR="005956C2" w:rsidRDefault="00FE35DA">
      <w:pPr>
        <w:pStyle w:val="Copyright"/>
      </w:pPr>
      <w:r>
        <w:t>Text: © 1984 Hope Publishing Co. Used by permission: LSB Hymn License no. 110005504</w:t>
      </w:r>
    </w:p>
    <w:p w14:paraId="142D7514" w14:textId="77777777" w:rsidR="005956C2" w:rsidRDefault="00FE35DA">
      <w:pPr>
        <w:pStyle w:val="Copyright"/>
      </w:pPr>
      <w:r>
        <w:t xml:space="preserve">Tune: © 1998 Joseph </w:t>
      </w:r>
      <w:proofErr w:type="spellStart"/>
      <w:r>
        <w:t>Herl</w:t>
      </w:r>
      <w:proofErr w:type="spellEnd"/>
      <w:r>
        <w:t>. Used by permission: LSB Hymn License no. 110005504</w:t>
      </w:r>
    </w:p>
    <w:p w14:paraId="2EF12D00" w14:textId="77777777" w:rsidR="005956C2" w:rsidRPr="007175C8" w:rsidRDefault="005956C2">
      <w:pPr>
        <w:pStyle w:val="Body"/>
        <w:rPr>
          <w:sz w:val="8"/>
          <w:szCs w:val="10"/>
        </w:rPr>
      </w:pPr>
    </w:p>
    <w:p w14:paraId="75581D55" w14:textId="77777777" w:rsidR="005956C2" w:rsidRDefault="00FE35DA">
      <w:pPr>
        <w:pStyle w:val="Rubric"/>
      </w:pPr>
      <w:r>
        <w:t>Stand</w:t>
      </w:r>
    </w:p>
    <w:p w14:paraId="506A38E5" w14:textId="77777777" w:rsidR="005956C2" w:rsidRPr="00D711DD" w:rsidRDefault="005956C2">
      <w:pPr>
        <w:pStyle w:val="Body"/>
        <w:rPr>
          <w:sz w:val="4"/>
          <w:szCs w:val="6"/>
        </w:rPr>
      </w:pPr>
    </w:p>
    <w:p w14:paraId="16157C24" w14:textId="77777777" w:rsidR="005956C2" w:rsidRDefault="00FE35DA">
      <w:pPr>
        <w:pStyle w:val="Caption"/>
      </w:pPr>
      <w:r>
        <w:t>Common Versicles</w:t>
      </w:r>
      <w:r>
        <w:tab/>
      </w:r>
      <w:r>
        <w:rPr>
          <w:rStyle w:val="Subcaption"/>
          <w:b w:val="0"/>
        </w:rPr>
        <w:t>LSB 260</w:t>
      </w:r>
    </w:p>
    <w:p w14:paraId="5148277A" w14:textId="77777777" w:rsidR="005956C2" w:rsidRDefault="00FE35DA">
      <w:pPr>
        <w:pStyle w:val="LsbResponsorial"/>
      </w:pPr>
      <w:r>
        <w:rPr>
          <w:rStyle w:val="LsbSymbol"/>
        </w:rPr>
        <w:t>L</w:t>
      </w:r>
      <w:r>
        <w:tab/>
        <w:t xml:space="preserve">This is the day which the Lord has </w:t>
      </w:r>
      <w:proofErr w:type="gramStart"/>
      <w:r>
        <w:t>made;</w:t>
      </w:r>
      <w:proofErr w:type="gramEnd"/>
    </w:p>
    <w:p w14:paraId="581F4837" w14:textId="77777777" w:rsidR="005956C2" w:rsidRDefault="00FE35DA">
      <w:pPr>
        <w:pStyle w:val="LsbResponsorial"/>
      </w:pPr>
      <w:r>
        <w:rPr>
          <w:rStyle w:val="LsbSymbol"/>
        </w:rPr>
        <w:t>C</w:t>
      </w:r>
      <w:r>
        <w:tab/>
      </w:r>
      <w:r>
        <w:rPr>
          <w:b/>
        </w:rPr>
        <w:t>let us rejoice and be glad in it.</w:t>
      </w:r>
    </w:p>
    <w:p w14:paraId="4322381A" w14:textId="77777777" w:rsidR="005956C2" w:rsidRDefault="00FE35DA">
      <w:pPr>
        <w:pStyle w:val="LsbResponsorial"/>
      </w:pPr>
      <w:r>
        <w:rPr>
          <w:rStyle w:val="LsbSymbol"/>
        </w:rPr>
        <w:t>L</w:t>
      </w:r>
      <w:r>
        <w:tab/>
        <w:t>From the rising of the sun to its setting,</w:t>
      </w:r>
    </w:p>
    <w:p w14:paraId="12CF1A49" w14:textId="77777777" w:rsidR="005956C2" w:rsidRDefault="00FE35DA">
      <w:pPr>
        <w:pStyle w:val="LsbResponsorial"/>
      </w:pPr>
      <w:r>
        <w:rPr>
          <w:rStyle w:val="LsbSymbol"/>
        </w:rPr>
        <w:t>C</w:t>
      </w:r>
      <w:r>
        <w:tab/>
      </w:r>
      <w:r>
        <w:rPr>
          <w:b/>
        </w:rPr>
        <w:t>the name of the Lord is to be praised.</w:t>
      </w:r>
    </w:p>
    <w:p w14:paraId="2E301805" w14:textId="77777777" w:rsidR="005956C2" w:rsidRPr="00D711DD" w:rsidRDefault="00FE35DA">
      <w:pPr>
        <w:pStyle w:val="Body"/>
        <w:rPr>
          <w:sz w:val="6"/>
          <w:szCs w:val="8"/>
        </w:rPr>
      </w:pPr>
      <w:r>
        <w:t xml:space="preserve"> </w:t>
      </w:r>
    </w:p>
    <w:p w14:paraId="061645D2" w14:textId="77777777" w:rsidR="005956C2" w:rsidRDefault="00FE35DA">
      <w:pPr>
        <w:pStyle w:val="LsbResponsorial"/>
      </w:pPr>
      <w:r>
        <w:rPr>
          <w:rStyle w:val="LsbSymbol"/>
        </w:rPr>
        <w:t>L</w:t>
      </w:r>
      <w:r>
        <w:tab/>
        <w:t xml:space="preserve">Better is one day in Your courts than a thousand </w:t>
      </w:r>
      <w:proofErr w:type="gramStart"/>
      <w:r>
        <w:t>elsewhere;</w:t>
      </w:r>
      <w:proofErr w:type="gramEnd"/>
    </w:p>
    <w:p w14:paraId="1F814024" w14:textId="77777777" w:rsidR="005956C2" w:rsidRDefault="00FE35DA">
      <w:pPr>
        <w:pStyle w:val="LsbResponsorial"/>
      </w:pPr>
      <w:r>
        <w:rPr>
          <w:rStyle w:val="LsbSymbol"/>
        </w:rPr>
        <w:t>C</w:t>
      </w:r>
      <w:r>
        <w:tab/>
      </w:r>
      <w:r>
        <w:rPr>
          <w:b/>
        </w:rPr>
        <w:t>I would rather be a doorkeeper in the house of my God than dwell in the tents of the wicked.</w:t>
      </w:r>
    </w:p>
    <w:p w14:paraId="3C86570E" w14:textId="77777777" w:rsidR="005956C2" w:rsidRDefault="00FE35DA">
      <w:pPr>
        <w:pStyle w:val="LsbResponsorial"/>
      </w:pPr>
      <w:r>
        <w:rPr>
          <w:rStyle w:val="LsbSymbol"/>
        </w:rPr>
        <w:t>L</w:t>
      </w:r>
      <w:r>
        <w:tab/>
        <w:t>Make me to know Your ways, O Lord.</w:t>
      </w:r>
    </w:p>
    <w:p w14:paraId="08C693D9" w14:textId="77777777" w:rsidR="005956C2" w:rsidRDefault="00FE35DA">
      <w:pPr>
        <w:pStyle w:val="LsbResponsorial"/>
      </w:pPr>
      <w:r>
        <w:rPr>
          <w:rStyle w:val="LsbSymbol"/>
        </w:rPr>
        <w:t>C</w:t>
      </w:r>
      <w:r>
        <w:tab/>
      </w:r>
      <w:r>
        <w:rPr>
          <w:b/>
        </w:rPr>
        <w:t>Teach me Your paths.</w:t>
      </w:r>
    </w:p>
    <w:p w14:paraId="4522A48E" w14:textId="77777777" w:rsidR="005956C2" w:rsidRDefault="00FE35DA">
      <w:pPr>
        <w:pStyle w:val="LsbResponsorial"/>
      </w:pPr>
      <w:r>
        <w:rPr>
          <w:rStyle w:val="LsbSymbol"/>
        </w:rPr>
        <w:t>L</w:t>
      </w:r>
      <w:r>
        <w:tab/>
        <w:t>Sanctify us in Your truth.</w:t>
      </w:r>
    </w:p>
    <w:p w14:paraId="5D0FA251" w14:textId="77777777" w:rsidR="005956C2" w:rsidRDefault="00FE35DA">
      <w:pPr>
        <w:pStyle w:val="LsbResponsorial"/>
      </w:pPr>
      <w:r>
        <w:rPr>
          <w:rStyle w:val="LsbSymbol"/>
        </w:rPr>
        <w:t>C</w:t>
      </w:r>
      <w:r>
        <w:tab/>
      </w:r>
      <w:r>
        <w:rPr>
          <w:b/>
        </w:rPr>
        <w:t>Your Word is truth.</w:t>
      </w:r>
    </w:p>
    <w:p w14:paraId="3BD2E940" w14:textId="77777777" w:rsidR="005956C2" w:rsidRPr="00D711DD" w:rsidRDefault="00FE35DA">
      <w:pPr>
        <w:pStyle w:val="Body"/>
        <w:rPr>
          <w:sz w:val="6"/>
          <w:szCs w:val="8"/>
        </w:rPr>
      </w:pPr>
      <w:r>
        <w:t xml:space="preserve"> </w:t>
      </w:r>
    </w:p>
    <w:p w14:paraId="254AFE57" w14:textId="77777777" w:rsidR="005956C2" w:rsidRDefault="00FE35DA">
      <w:pPr>
        <w:pStyle w:val="LsbResponsorial"/>
      </w:pPr>
      <w:r>
        <w:rPr>
          <w:rStyle w:val="LsbSymbol"/>
        </w:rPr>
        <w:t>L</w:t>
      </w:r>
      <w:r>
        <w:tab/>
        <w:t>From the rising of the sun to its setting,</w:t>
      </w:r>
    </w:p>
    <w:p w14:paraId="490C0B06" w14:textId="77777777" w:rsidR="005956C2" w:rsidRDefault="00FE35DA">
      <w:pPr>
        <w:pStyle w:val="LsbResponsorial"/>
      </w:pPr>
      <w:r>
        <w:rPr>
          <w:rStyle w:val="LsbSymbol"/>
        </w:rPr>
        <w:t>C</w:t>
      </w:r>
      <w:r>
        <w:tab/>
      </w:r>
      <w:r>
        <w:rPr>
          <w:b/>
        </w:rPr>
        <w:t>the name of the Lord is to be praised.</w:t>
      </w:r>
    </w:p>
    <w:p w14:paraId="6E0FC097" w14:textId="77777777" w:rsidR="005956C2" w:rsidRPr="00D711DD" w:rsidRDefault="00FE35DA">
      <w:pPr>
        <w:pStyle w:val="Body"/>
        <w:rPr>
          <w:sz w:val="6"/>
          <w:szCs w:val="8"/>
        </w:rPr>
      </w:pPr>
      <w:r>
        <w:t xml:space="preserve"> </w:t>
      </w:r>
    </w:p>
    <w:p w14:paraId="6D5C51C5" w14:textId="77777777" w:rsidR="005956C2" w:rsidRDefault="00FE35DA">
      <w:pPr>
        <w:pStyle w:val="LsbResponsorial"/>
      </w:pPr>
      <w:r>
        <w:rPr>
          <w:rStyle w:val="LsbSymbol"/>
        </w:rPr>
        <w:t>C</w:t>
      </w:r>
      <w:r>
        <w:tab/>
      </w:r>
      <w:r>
        <w:rPr>
          <w:b/>
        </w:rPr>
        <w:t>Glory be to the Father and to the Son and to the Holy Spirit;</w:t>
      </w:r>
      <w:r>
        <w:br/>
      </w:r>
      <w:r>
        <w:rPr>
          <w:b/>
        </w:rPr>
        <w:t>as it was in the beginning, is now, and will be forever. Amen.</w:t>
      </w:r>
    </w:p>
    <w:p w14:paraId="09B9E895" w14:textId="77777777" w:rsidR="005956C2" w:rsidRDefault="005956C2">
      <w:pPr>
        <w:pStyle w:val="Body"/>
      </w:pPr>
    </w:p>
    <w:p w14:paraId="3C1C52E7" w14:textId="77777777" w:rsidR="005956C2" w:rsidRDefault="00FE35DA">
      <w:pPr>
        <w:pStyle w:val="Caption"/>
      </w:pPr>
      <w:r>
        <w:lastRenderedPageBreak/>
        <w:t>Old Testament Canticle</w:t>
      </w:r>
      <w:r>
        <w:tab/>
      </w:r>
      <w:r>
        <w:rPr>
          <w:rStyle w:val="Subcaption"/>
          <w:b w:val="0"/>
        </w:rPr>
        <w:t>LSB 261</w:t>
      </w:r>
    </w:p>
    <w:p w14:paraId="25A5394B" w14:textId="77777777" w:rsidR="005956C2" w:rsidRDefault="00FE35DA">
      <w:pPr>
        <w:pStyle w:val="Image"/>
      </w:pPr>
      <w:r>
        <w:rPr>
          <w:noProof/>
        </w:rPr>
        <w:drawing>
          <wp:inline distT="0" distB="0" distL="0" distR="0" wp14:anchorId="33107EFB" wp14:editId="1AE4366E">
            <wp:extent cx="4000500" cy="502986"/>
            <wp:effectExtent l="0" t="0" r="0" b="0"/>
            <wp:docPr id="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descr="Image"/>
                    <pic:cNvPicPr>
                      <a:picLocks noChangeAspect="1" noChangeArrowheads="1"/>
                    </pic:cNvPicPr>
                  </pic:nvPicPr>
                  <pic:blipFill>
                    <a:blip r:embed="rId12"/>
                    <a:stretch>
                      <a:fillRect/>
                    </a:stretch>
                  </pic:blipFill>
                  <pic:spPr bwMode="auto">
                    <a:xfrm>
                      <a:off x="0" y="0"/>
                      <a:ext cx="4000500" cy="502986"/>
                    </a:xfrm>
                    <a:prstGeom prst="rect">
                      <a:avLst/>
                    </a:prstGeom>
                    <a:noFill/>
                    <a:ln>
                      <a:noFill/>
                    </a:ln>
                  </pic:spPr>
                </pic:pic>
              </a:graphicData>
            </a:graphic>
          </wp:inline>
        </w:drawing>
      </w:r>
    </w:p>
    <w:p w14:paraId="4E93AFC3" w14:textId="77777777" w:rsidR="005956C2" w:rsidRDefault="00FE35DA">
      <w:pPr>
        <w:pStyle w:val="Image"/>
      </w:pPr>
      <w:r>
        <w:rPr>
          <w:noProof/>
        </w:rPr>
        <w:drawing>
          <wp:inline distT="0" distB="0" distL="0" distR="0" wp14:anchorId="4008EC3C" wp14:editId="315B7E35">
            <wp:extent cx="4000500" cy="573171"/>
            <wp:effectExtent l="0" t="0" r="0" b="0"/>
            <wp:docPr id="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descr="Image"/>
                    <pic:cNvPicPr>
                      <a:picLocks noChangeAspect="1" noChangeArrowheads="1"/>
                    </pic:cNvPicPr>
                  </pic:nvPicPr>
                  <pic:blipFill>
                    <a:blip r:embed="rId13"/>
                    <a:stretch>
                      <a:fillRect/>
                    </a:stretch>
                  </pic:blipFill>
                  <pic:spPr bwMode="auto">
                    <a:xfrm>
                      <a:off x="0" y="0"/>
                      <a:ext cx="4000500" cy="573171"/>
                    </a:xfrm>
                    <a:prstGeom prst="rect">
                      <a:avLst/>
                    </a:prstGeom>
                    <a:noFill/>
                    <a:ln>
                      <a:noFill/>
                    </a:ln>
                  </pic:spPr>
                </pic:pic>
              </a:graphicData>
            </a:graphic>
          </wp:inline>
        </w:drawing>
      </w:r>
    </w:p>
    <w:p w14:paraId="12CAAA8D" w14:textId="77777777" w:rsidR="005956C2" w:rsidRDefault="00FE35DA">
      <w:pPr>
        <w:pStyle w:val="Image"/>
      </w:pPr>
      <w:r>
        <w:rPr>
          <w:noProof/>
        </w:rPr>
        <w:drawing>
          <wp:inline distT="0" distB="0" distL="0" distR="0" wp14:anchorId="1E058AE0" wp14:editId="55AD8220">
            <wp:extent cx="4000500" cy="573171"/>
            <wp:effectExtent l="0" t="0" r="0" b="0"/>
            <wp:docPr id="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descr="Image"/>
                    <pic:cNvPicPr>
                      <a:picLocks noChangeAspect="1" noChangeArrowheads="1"/>
                    </pic:cNvPicPr>
                  </pic:nvPicPr>
                  <pic:blipFill>
                    <a:blip r:embed="rId14"/>
                    <a:stretch>
                      <a:fillRect/>
                    </a:stretch>
                  </pic:blipFill>
                  <pic:spPr bwMode="auto">
                    <a:xfrm>
                      <a:off x="0" y="0"/>
                      <a:ext cx="4000500" cy="573171"/>
                    </a:xfrm>
                    <a:prstGeom prst="rect">
                      <a:avLst/>
                    </a:prstGeom>
                    <a:noFill/>
                    <a:ln>
                      <a:noFill/>
                    </a:ln>
                  </pic:spPr>
                </pic:pic>
              </a:graphicData>
            </a:graphic>
          </wp:inline>
        </w:drawing>
      </w:r>
    </w:p>
    <w:p w14:paraId="03FDAD7B" w14:textId="77777777" w:rsidR="005956C2" w:rsidRDefault="00FE35DA">
      <w:pPr>
        <w:pStyle w:val="Image"/>
      </w:pPr>
      <w:r>
        <w:rPr>
          <w:noProof/>
        </w:rPr>
        <w:drawing>
          <wp:inline distT="0" distB="0" distL="0" distR="0" wp14:anchorId="7C65DBCA" wp14:editId="6AADD03D">
            <wp:extent cx="4000500" cy="573171"/>
            <wp:effectExtent l="0" t="0" r="0" b="0"/>
            <wp:docPr id="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descr="Image"/>
                    <pic:cNvPicPr>
                      <a:picLocks noChangeAspect="1" noChangeArrowheads="1"/>
                    </pic:cNvPicPr>
                  </pic:nvPicPr>
                  <pic:blipFill>
                    <a:blip r:embed="rId15"/>
                    <a:stretch>
                      <a:fillRect/>
                    </a:stretch>
                  </pic:blipFill>
                  <pic:spPr bwMode="auto">
                    <a:xfrm>
                      <a:off x="0" y="0"/>
                      <a:ext cx="4000500" cy="573171"/>
                    </a:xfrm>
                    <a:prstGeom prst="rect">
                      <a:avLst/>
                    </a:prstGeom>
                    <a:noFill/>
                    <a:ln>
                      <a:noFill/>
                    </a:ln>
                  </pic:spPr>
                </pic:pic>
              </a:graphicData>
            </a:graphic>
          </wp:inline>
        </w:drawing>
      </w:r>
    </w:p>
    <w:p w14:paraId="35F4FB63" w14:textId="77777777" w:rsidR="005956C2" w:rsidRDefault="00FE35DA">
      <w:pPr>
        <w:pStyle w:val="Image"/>
      </w:pPr>
      <w:r>
        <w:rPr>
          <w:noProof/>
        </w:rPr>
        <w:drawing>
          <wp:inline distT="0" distB="0" distL="0" distR="0" wp14:anchorId="291A97BE" wp14:editId="7C3C16DB">
            <wp:extent cx="4000500" cy="573171"/>
            <wp:effectExtent l="0" t="0" r="0" b="0"/>
            <wp:docPr id="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descr="Image"/>
                    <pic:cNvPicPr>
                      <a:picLocks noChangeAspect="1" noChangeArrowheads="1"/>
                    </pic:cNvPicPr>
                  </pic:nvPicPr>
                  <pic:blipFill>
                    <a:blip r:embed="rId16"/>
                    <a:stretch>
                      <a:fillRect/>
                    </a:stretch>
                  </pic:blipFill>
                  <pic:spPr bwMode="auto">
                    <a:xfrm>
                      <a:off x="0" y="0"/>
                      <a:ext cx="4000500" cy="573171"/>
                    </a:xfrm>
                    <a:prstGeom prst="rect">
                      <a:avLst/>
                    </a:prstGeom>
                    <a:noFill/>
                    <a:ln>
                      <a:noFill/>
                    </a:ln>
                  </pic:spPr>
                </pic:pic>
              </a:graphicData>
            </a:graphic>
          </wp:inline>
        </w:drawing>
      </w:r>
    </w:p>
    <w:p w14:paraId="125CC52E" w14:textId="77777777" w:rsidR="005956C2" w:rsidRDefault="00FE35DA">
      <w:pPr>
        <w:pStyle w:val="Image"/>
      </w:pPr>
      <w:r>
        <w:rPr>
          <w:noProof/>
        </w:rPr>
        <w:drawing>
          <wp:inline distT="0" distB="0" distL="0" distR="0" wp14:anchorId="2845D0A9" wp14:editId="1962BC0A">
            <wp:extent cx="4000500" cy="573171"/>
            <wp:effectExtent l="0" t="0" r="0" b="0"/>
            <wp:docPr id="1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descr="Image"/>
                    <pic:cNvPicPr>
                      <a:picLocks noChangeAspect="1" noChangeArrowheads="1"/>
                    </pic:cNvPicPr>
                  </pic:nvPicPr>
                  <pic:blipFill>
                    <a:blip r:embed="rId17"/>
                    <a:stretch>
                      <a:fillRect/>
                    </a:stretch>
                  </pic:blipFill>
                  <pic:spPr bwMode="auto">
                    <a:xfrm>
                      <a:off x="0" y="0"/>
                      <a:ext cx="4000500" cy="573171"/>
                    </a:xfrm>
                    <a:prstGeom prst="rect">
                      <a:avLst/>
                    </a:prstGeom>
                    <a:noFill/>
                    <a:ln>
                      <a:noFill/>
                    </a:ln>
                  </pic:spPr>
                </pic:pic>
              </a:graphicData>
            </a:graphic>
          </wp:inline>
        </w:drawing>
      </w:r>
    </w:p>
    <w:p w14:paraId="0C0542BE" w14:textId="77777777" w:rsidR="005956C2" w:rsidRDefault="00FE35DA">
      <w:pPr>
        <w:pStyle w:val="Image"/>
      </w:pPr>
      <w:r>
        <w:rPr>
          <w:noProof/>
        </w:rPr>
        <w:drawing>
          <wp:inline distT="0" distB="0" distL="0" distR="0" wp14:anchorId="7BD47A89" wp14:editId="216DCEBC">
            <wp:extent cx="4000500" cy="549776"/>
            <wp:effectExtent l="0" t="0" r="0" b="0"/>
            <wp:docPr id="1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descr="Image"/>
                    <pic:cNvPicPr>
                      <a:picLocks noChangeAspect="1" noChangeArrowheads="1"/>
                    </pic:cNvPicPr>
                  </pic:nvPicPr>
                  <pic:blipFill>
                    <a:blip r:embed="rId18"/>
                    <a:stretch>
                      <a:fillRect/>
                    </a:stretch>
                  </pic:blipFill>
                  <pic:spPr bwMode="auto">
                    <a:xfrm>
                      <a:off x="0" y="0"/>
                      <a:ext cx="4000500" cy="549776"/>
                    </a:xfrm>
                    <a:prstGeom prst="rect">
                      <a:avLst/>
                    </a:prstGeom>
                    <a:noFill/>
                    <a:ln>
                      <a:noFill/>
                    </a:ln>
                  </pic:spPr>
                </pic:pic>
              </a:graphicData>
            </a:graphic>
          </wp:inline>
        </w:drawing>
      </w:r>
    </w:p>
    <w:p w14:paraId="40DE1C02" w14:textId="77777777" w:rsidR="005956C2" w:rsidRDefault="00FE35DA">
      <w:pPr>
        <w:pStyle w:val="Image"/>
      </w:pPr>
      <w:r>
        <w:rPr>
          <w:noProof/>
        </w:rPr>
        <w:drawing>
          <wp:inline distT="0" distB="0" distL="0" distR="0" wp14:anchorId="0CA0CA9B" wp14:editId="0F895AA7">
            <wp:extent cx="4000500" cy="596565"/>
            <wp:effectExtent l="0" t="0" r="0" b="0"/>
            <wp:docPr id="1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descr="Image"/>
                    <pic:cNvPicPr>
                      <a:picLocks noChangeAspect="1" noChangeArrowheads="1"/>
                    </pic:cNvPicPr>
                  </pic:nvPicPr>
                  <pic:blipFill>
                    <a:blip r:embed="rId19"/>
                    <a:stretch>
                      <a:fillRect/>
                    </a:stretch>
                  </pic:blipFill>
                  <pic:spPr bwMode="auto">
                    <a:xfrm>
                      <a:off x="0" y="0"/>
                      <a:ext cx="4000500" cy="596565"/>
                    </a:xfrm>
                    <a:prstGeom prst="rect">
                      <a:avLst/>
                    </a:prstGeom>
                    <a:noFill/>
                    <a:ln>
                      <a:noFill/>
                    </a:ln>
                  </pic:spPr>
                </pic:pic>
              </a:graphicData>
            </a:graphic>
          </wp:inline>
        </w:drawing>
      </w:r>
    </w:p>
    <w:p w14:paraId="23E56048" w14:textId="77777777" w:rsidR="005956C2" w:rsidRDefault="00FE35DA">
      <w:pPr>
        <w:pStyle w:val="Image"/>
      </w:pPr>
      <w:r>
        <w:rPr>
          <w:noProof/>
        </w:rPr>
        <w:drawing>
          <wp:inline distT="0" distB="0" distL="0" distR="0" wp14:anchorId="236770F1" wp14:editId="526490D6">
            <wp:extent cx="4000500" cy="573171"/>
            <wp:effectExtent l="0" t="0" r="0" b="0"/>
            <wp:docPr id="1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descr="Image"/>
                    <pic:cNvPicPr>
                      <a:picLocks noChangeAspect="1" noChangeArrowheads="1"/>
                    </pic:cNvPicPr>
                  </pic:nvPicPr>
                  <pic:blipFill>
                    <a:blip r:embed="rId20"/>
                    <a:stretch>
                      <a:fillRect/>
                    </a:stretch>
                  </pic:blipFill>
                  <pic:spPr bwMode="auto">
                    <a:xfrm>
                      <a:off x="0" y="0"/>
                      <a:ext cx="4000500" cy="573171"/>
                    </a:xfrm>
                    <a:prstGeom prst="rect">
                      <a:avLst/>
                    </a:prstGeom>
                    <a:noFill/>
                    <a:ln>
                      <a:noFill/>
                    </a:ln>
                  </pic:spPr>
                </pic:pic>
              </a:graphicData>
            </a:graphic>
          </wp:inline>
        </w:drawing>
      </w:r>
    </w:p>
    <w:p w14:paraId="31AB5EAF" w14:textId="77777777" w:rsidR="005956C2" w:rsidRDefault="00FE35DA">
      <w:pPr>
        <w:pStyle w:val="Image"/>
      </w:pPr>
      <w:r>
        <w:rPr>
          <w:noProof/>
        </w:rPr>
        <w:drawing>
          <wp:inline distT="0" distB="0" distL="0" distR="0" wp14:anchorId="77153FED" wp14:editId="05424D4E">
            <wp:extent cx="4000500" cy="573171"/>
            <wp:effectExtent l="0" t="0" r="0" b="0"/>
            <wp:docPr id="1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pic:cNvPicPr>
                      <a:picLocks noChangeAspect="1" noChangeArrowheads="1"/>
                    </pic:cNvPicPr>
                  </pic:nvPicPr>
                  <pic:blipFill>
                    <a:blip r:embed="rId21"/>
                    <a:stretch>
                      <a:fillRect/>
                    </a:stretch>
                  </pic:blipFill>
                  <pic:spPr bwMode="auto">
                    <a:xfrm>
                      <a:off x="0" y="0"/>
                      <a:ext cx="4000500" cy="573171"/>
                    </a:xfrm>
                    <a:prstGeom prst="rect">
                      <a:avLst/>
                    </a:prstGeom>
                    <a:noFill/>
                    <a:ln>
                      <a:noFill/>
                    </a:ln>
                  </pic:spPr>
                </pic:pic>
              </a:graphicData>
            </a:graphic>
          </wp:inline>
        </w:drawing>
      </w:r>
    </w:p>
    <w:p w14:paraId="165C1FB7" w14:textId="77777777" w:rsidR="005956C2" w:rsidRDefault="00FE35DA">
      <w:pPr>
        <w:pStyle w:val="Image"/>
      </w:pPr>
      <w:r>
        <w:rPr>
          <w:noProof/>
        </w:rPr>
        <w:drawing>
          <wp:inline distT="0" distB="0" distL="0" distR="0" wp14:anchorId="5B9C5385" wp14:editId="173CF946">
            <wp:extent cx="4000500" cy="573171"/>
            <wp:effectExtent l="0" t="0" r="0" b="0"/>
            <wp:docPr id="1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descr="Image"/>
                    <pic:cNvPicPr>
                      <a:picLocks noChangeAspect="1" noChangeArrowheads="1"/>
                    </pic:cNvPicPr>
                  </pic:nvPicPr>
                  <pic:blipFill>
                    <a:blip r:embed="rId22"/>
                    <a:stretch>
                      <a:fillRect/>
                    </a:stretch>
                  </pic:blipFill>
                  <pic:spPr bwMode="auto">
                    <a:xfrm>
                      <a:off x="0" y="0"/>
                      <a:ext cx="4000500" cy="573171"/>
                    </a:xfrm>
                    <a:prstGeom prst="rect">
                      <a:avLst/>
                    </a:prstGeom>
                    <a:noFill/>
                    <a:ln>
                      <a:noFill/>
                    </a:ln>
                  </pic:spPr>
                </pic:pic>
              </a:graphicData>
            </a:graphic>
          </wp:inline>
        </w:drawing>
      </w:r>
    </w:p>
    <w:p w14:paraId="67397589" w14:textId="77777777" w:rsidR="005956C2" w:rsidRDefault="00FE35DA">
      <w:pPr>
        <w:pStyle w:val="Image"/>
      </w:pPr>
      <w:r>
        <w:rPr>
          <w:noProof/>
        </w:rPr>
        <w:lastRenderedPageBreak/>
        <w:drawing>
          <wp:inline distT="0" distB="0" distL="0" distR="0" wp14:anchorId="1933B1BF" wp14:editId="6F36B284">
            <wp:extent cx="4000500" cy="502986"/>
            <wp:effectExtent l="0" t="0" r="0" b="0"/>
            <wp:docPr id="1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descr="Image"/>
                    <pic:cNvPicPr>
                      <a:picLocks noChangeAspect="1" noChangeArrowheads="1"/>
                    </pic:cNvPicPr>
                  </pic:nvPicPr>
                  <pic:blipFill>
                    <a:blip r:embed="rId23"/>
                    <a:stretch>
                      <a:fillRect/>
                    </a:stretch>
                  </pic:blipFill>
                  <pic:spPr bwMode="auto">
                    <a:xfrm>
                      <a:off x="0" y="0"/>
                      <a:ext cx="4000500" cy="502986"/>
                    </a:xfrm>
                    <a:prstGeom prst="rect">
                      <a:avLst/>
                    </a:prstGeom>
                    <a:noFill/>
                    <a:ln>
                      <a:noFill/>
                    </a:ln>
                  </pic:spPr>
                </pic:pic>
              </a:graphicData>
            </a:graphic>
          </wp:inline>
        </w:drawing>
      </w:r>
    </w:p>
    <w:p w14:paraId="225F029B" w14:textId="77777777" w:rsidR="005956C2" w:rsidRDefault="00FE35DA">
      <w:pPr>
        <w:pStyle w:val="Image"/>
      </w:pPr>
      <w:r>
        <w:rPr>
          <w:noProof/>
        </w:rPr>
        <w:drawing>
          <wp:inline distT="0" distB="0" distL="0" distR="0" wp14:anchorId="206B72C2" wp14:editId="551E393E">
            <wp:extent cx="4000500" cy="573171"/>
            <wp:effectExtent l="0" t="0" r="0" b="0"/>
            <wp:docPr id="1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descr="Image"/>
                    <pic:cNvPicPr>
                      <a:picLocks noChangeAspect="1" noChangeArrowheads="1"/>
                    </pic:cNvPicPr>
                  </pic:nvPicPr>
                  <pic:blipFill>
                    <a:blip r:embed="rId24"/>
                    <a:stretch>
                      <a:fillRect/>
                    </a:stretch>
                  </pic:blipFill>
                  <pic:spPr bwMode="auto">
                    <a:xfrm>
                      <a:off x="0" y="0"/>
                      <a:ext cx="4000500" cy="573171"/>
                    </a:xfrm>
                    <a:prstGeom prst="rect">
                      <a:avLst/>
                    </a:prstGeom>
                    <a:noFill/>
                    <a:ln>
                      <a:noFill/>
                    </a:ln>
                  </pic:spPr>
                </pic:pic>
              </a:graphicData>
            </a:graphic>
          </wp:inline>
        </w:drawing>
      </w:r>
    </w:p>
    <w:p w14:paraId="31F3B51F" w14:textId="77777777" w:rsidR="005956C2" w:rsidRDefault="00FE35DA">
      <w:pPr>
        <w:pStyle w:val="Image"/>
      </w:pPr>
      <w:r>
        <w:rPr>
          <w:noProof/>
        </w:rPr>
        <w:drawing>
          <wp:inline distT="0" distB="0" distL="0" distR="0" wp14:anchorId="0386E548" wp14:editId="6916A1E4">
            <wp:extent cx="4000500" cy="573171"/>
            <wp:effectExtent l="0" t="0" r="0" b="0"/>
            <wp:docPr id="1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descr="Image"/>
                    <pic:cNvPicPr>
                      <a:picLocks noChangeAspect="1" noChangeArrowheads="1"/>
                    </pic:cNvPicPr>
                  </pic:nvPicPr>
                  <pic:blipFill>
                    <a:blip r:embed="rId25"/>
                    <a:stretch>
                      <a:fillRect/>
                    </a:stretch>
                  </pic:blipFill>
                  <pic:spPr bwMode="auto">
                    <a:xfrm>
                      <a:off x="0" y="0"/>
                      <a:ext cx="4000500" cy="573171"/>
                    </a:xfrm>
                    <a:prstGeom prst="rect">
                      <a:avLst/>
                    </a:prstGeom>
                    <a:noFill/>
                    <a:ln>
                      <a:noFill/>
                    </a:ln>
                  </pic:spPr>
                </pic:pic>
              </a:graphicData>
            </a:graphic>
          </wp:inline>
        </w:drawing>
      </w:r>
    </w:p>
    <w:p w14:paraId="6D7844AB" w14:textId="77777777" w:rsidR="005956C2" w:rsidRDefault="00FE35DA">
      <w:pPr>
        <w:pStyle w:val="Image"/>
      </w:pPr>
      <w:r>
        <w:rPr>
          <w:noProof/>
        </w:rPr>
        <w:drawing>
          <wp:inline distT="0" distB="0" distL="0" distR="0" wp14:anchorId="244DA483" wp14:editId="51ACF2A8">
            <wp:extent cx="4000500" cy="573171"/>
            <wp:effectExtent l="0" t="0" r="0" b="0"/>
            <wp:docPr id="1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descr="Image"/>
                    <pic:cNvPicPr>
                      <a:picLocks noChangeAspect="1" noChangeArrowheads="1"/>
                    </pic:cNvPicPr>
                  </pic:nvPicPr>
                  <pic:blipFill>
                    <a:blip r:embed="rId26"/>
                    <a:stretch>
                      <a:fillRect/>
                    </a:stretch>
                  </pic:blipFill>
                  <pic:spPr bwMode="auto">
                    <a:xfrm>
                      <a:off x="0" y="0"/>
                      <a:ext cx="4000500" cy="573171"/>
                    </a:xfrm>
                    <a:prstGeom prst="rect">
                      <a:avLst/>
                    </a:prstGeom>
                    <a:noFill/>
                    <a:ln>
                      <a:noFill/>
                    </a:ln>
                  </pic:spPr>
                </pic:pic>
              </a:graphicData>
            </a:graphic>
          </wp:inline>
        </w:drawing>
      </w:r>
    </w:p>
    <w:p w14:paraId="39EF4F3B" w14:textId="77777777" w:rsidR="005956C2" w:rsidRDefault="00FE35DA">
      <w:pPr>
        <w:pStyle w:val="Image"/>
      </w:pPr>
      <w:r>
        <w:rPr>
          <w:noProof/>
        </w:rPr>
        <w:drawing>
          <wp:inline distT="0" distB="0" distL="0" distR="0" wp14:anchorId="72E5F24B" wp14:editId="7A8D0A39">
            <wp:extent cx="4000500" cy="573171"/>
            <wp:effectExtent l="0" t="0" r="0" b="0"/>
            <wp:docPr id="2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descr="Image"/>
                    <pic:cNvPicPr>
                      <a:picLocks noChangeAspect="1" noChangeArrowheads="1"/>
                    </pic:cNvPicPr>
                  </pic:nvPicPr>
                  <pic:blipFill>
                    <a:blip r:embed="rId27"/>
                    <a:stretch>
                      <a:fillRect/>
                    </a:stretch>
                  </pic:blipFill>
                  <pic:spPr bwMode="auto">
                    <a:xfrm>
                      <a:off x="0" y="0"/>
                      <a:ext cx="4000500" cy="573171"/>
                    </a:xfrm>
                    <a:prstGeom prst="rect">
                      <a:avLst/>
                    </a:prstGeom>
                    <a:noFill/>
                    <a:ln>
                      <a:noFill/>
                    </a:ln>
                  </pic:spPr>
                </pic:pic>
              </a:graphicData>
            </a:graphic>
          </wp:inline>
        </w:drawing>
      </w:r>
    </w:p>
    <w:p w14:paraId="2CBF4EB2" w14:textId="77777777" w:rsidR="005956C2" w:rsidRDefault="00FE35DA">
      <w:pPr>
        <w:pStyle w:val="Image"/>
      </w:pPr>
      <w:r>
        <w:rPr>
          <w:noProof/>
        </w:rPr>
        <w:drawing>
          <wp:inline distT="0" distB="0" distL="0" distR="0" wp14:anchorId="0FCE2AF7" wp14:editId="7352FBC0">
            <wp:extent cx="4000500" cy="573171"/>
            <wp:effectExtent l="0" t="0" r="0" b="0"/>
            <wp:docPr id="2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descr="Image"/>
                    <pic:cNvPicPr>
                      <a:picLocks noChangeAspect="1" noChangeArrowheads="1"/>
                    </pic:cNvPicPr>
                  </pic:nvPicPr>
                  <pic:blipFill>
                    <a:blip r:embed="rId28"/>
                    <a:stretch>
                      <a:fillRect/>
                    </a:stretch>
                  </pic:blipFill>
                  <pic:spPr bwMode="auto">
                    <a:xfrm>
                      <a:off x="0" y="0"/>
                      <a:ext cx="4000500" cy="573171"/>
                    </a:xfrm>
                    <a:prstGeom prst="rect">
                      <a:avLst/>
                    </a:prstGeom>
                    <a:noFill/>
                    <a:ln>
                      <a:noFill/>
                    </a:ln>
                  </pic:spPr>
                </pic:pic>
              </a:graphicData>
            </a:graphic>
          </wp:inline>
        </w:drawing>
      </w:r>
    </w:p>
    <w:p w14:paraId="423AC859" w14:textId="77777777" w:rsidR="005956C2" w:rsidRDefault="00FE35DA">
      <w:pPr>
        <w:pStyle w:val="Image"/>
      </w:pPr>
      <w:r>
        <w:rPr>
          <w:noProof/>
        </w:rPr>
        <w:drawing>
          <wp:inline distT="0" distB="0" distL="0" distR="0" wp14:anchorId="5190F387" wp14:editId="40DB68C5">
            <wp:extent cx="4000500" cy="573171"/>
            <wp:effectExtent l="0" t="0" r="0" b="0"/>
            <wp:docPr id="2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descr="Image"/>
                    <pic:cNvPicPr>
                      <a:picLocks noChangeAspect="1" noChangeArrowheads="1"/>
                    </pic:cNvPicPr>
                  </pic:nvPicPr>
                  <pic:blipFill>
                    <a:blip r:embed="rId29"/>
                    <a:stretch>
                      <a:fillRect/>
                    </a:stretch>
                  </pic:blipFill>
                  <pic:spPr bwMode="auto">
                    <a:xfrm>
                      <a:off x="0" y="0"/>
                      <a:ext cx="4000500" cy="573171"/>
                    </a:xfrm>
                    <a:prstGeom prst="rect">
                      <a:avLst/>
                    </a:prstGeom>
                    <a:noFill/>
                    <a:ln>
                      <a:noFill/>
                    </a:ln>
                  </pic:spPr>
                </pic:pic>
              </a:graphicData>
            </a:graphic>
          </wp:inline>
        </w:drawing>
      </w:r>
    </w:p>
    <w:p w14:paraId="6424D552" w14:textId="77777777" w:rsidR="005956C2" w:rsidRDefault="00FE35DA">
      <w:pPr>
        <w:pStyle w:val="Image"/>
      </w:pPr>
      <w:r>
        <w:rPr>
          <w:noProof/>
        </w:rPr>
        <w:drawing>
          <wp:inline distT="0" distB="0" distL="0" distR="0" wp14:anchorId="3C4F2888" wp14:editId="43D2B083">
            <wp:extent cx="4000500" cy="573171"/>
            <wp:effectExtent l="0" t="0" r="0" b="0"/>
            <wp:docPr id="2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descr="Image"/>
                    <pic:cNvPicPr>
                      <a:picLocks noChangeAspect="1" noChangeArrowheads="1"/>
                    </pic:cNvPicPr>
                  </pic:nvPicPr>
                  <pic:blipFill>
                    <a:blip r:embed="rId30"/>
                    <a:stretch>
                      <a:fillRect/>
                    </a:stretch>
                  </pic:blipFill>
                  <pic:spPr bwMode="auto">
                    <a:xfrm>
                      <a:off x="0" y="0"/>
                      <a:ext cx="4000500" cy="573171"/>
                    </a:xfrm>
                    <a:prstGeom prst="rect">
                      <a:avLst/>
                    </a:prstGeom>
                    <a:noFill/>
                    <a:ln>
                      <a:noFill/>
                    </a:ln>
                  </pic:spPr>
                </pic:pic>
              </a:graphicData>
            </a:graphic>
          </wp:inline>
        </w:drawing>
      </w:r>
    </w:p>
    <w:p w14:paraId="7418A691" w14:textId="77777777" w:rsidR="005956C2" w:rsidRDefault="00FE35DA">
      <w:pPr>
        <w:pStyle w:val="Image"/>
      </w:pPr>
      <w:r>
        <w:rPr>
          <w:noProof/>
        </w:rPr>
        <w:drawing>
          <wp:inline distT="0" distB="0" distL="0" distR="0" wp14:anchorId="04CA79E5" wp14:editId="66B2F3AC">
            <wp:extent cx="4000500" cy="549776"/>
            <wp:effectExtent l="0" t="0" r="0" b="0"/>
            <wp:docPr id="2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descr="Image"/>
                    <pic:cNvPicPr>
                      <a:picLocks noChangeAspect="1" noChangeArrowheads="1"/>
                    </pic:cNvPicPr>
                  </pic:nvPicPr>
                  <pic:blipFill>
                    <a:blip r:embed="rId31"/>
                    <a:stretch>
                      <a:fillRect/>
                    </a:stretch>
                  </pic:blipFill>
                  <pic:spPr bwMode="auto">
                    <a:xfrm>
                      <a:off x="0" y="0"/>
                      <a:ext cx="4000500" cy="549776"/>
                    </a:xfrm>
                    <a:prstGeom prst="rect">
                      <a:avLst/>
                    </a:prstGeom>
                    <a:noFill/>
                    <a:ln>
                      <a:noFill/>
                    </a:ln>
                  </pic:spPr>
                </pic:pic>
              </a:graphicData>
            </a:graphic>
          </wp:inline>
        </w:drawing>
      </w:r>
    </w:p>
    <w:p w14:paraId="70BB0B93" w14:textId="77777777" w:rsidR="005956C2" w:rsidRDefault="00FE35DA">
      <w:pPr>
        <w:pStyle w:val="Image"/>
      </w:pPr>
      <w:r>
        <w:rPr>
          <w:noProof/>
        </w:rPr>
        <w:drawing>
          <wp:inline distT="0" distB="0" distL="0" distR="0" wp14:anchorId="7A3AF123" wp14:editId="4241BBE2">
            <wp:extent cx="4000500" cy="596565"/>
            <wp:effectExtent l="0" t="0" r="0" b="0"/>
            <wp:docPr id="2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descr="Image"/>
                    <pic:cNvPicPr>
                      <a:picLocks noChangeAspect="1" noChangeArrowheads="1"/>
                    </pic:cNvPicPr>
                  </pic:nvPicPr>
                  <pic:blipFill>
                    <a:blip r:embed="rId32"/>
                    <a:stretch>
                      <a:fillRect/>
                    </a:stretch>
                  </pic:blipFill>
                  <pic:spPr bwMode="auto">
                    <a:xfrm>
                      <a:off x="0" y="0"/>
                      <a:ext cx="4000500" cy="596565"/>
                    </a:xfrm>
                    <a:prstGeom prst="rect">
                      <a:avLst/>
                    </a:prstGeom>
                    <a:noFill/>
                    <a:ln>
                      <a:noFill/>
                    </a:ln>
                  </pic:spPr>
                </pic:pic>
              </a:graphicData>
            </a:graphic>
          </wp:inline>
        </w:drawing>
      </w:r>
    </w:p>
    <w:p w14:paraId="52B7ECD4" w14:textId="77777777" w:rsidR="005956C2" w:rsidRDefault="00FE35DA">
      <w:pPr>
        <w:pStyle w:val="Image"/>
      </w:pPr>
      <w:r>
        <w:rPr>
          <w:noProof/>
        </w:rPr>
        <w:drawing>
          <wp:inline distT="0" distB="0" distL="0" distR="0" wp14:anchorId="6ED1A3CB" wp14:editId="7B8582A7">
            <wp:extent cx="4000500" cy="573171"/>
            <wp:effectExtent l="0" t="0" r="0" b="0"/>
            <wp:docPr id="2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descr="Image"/>
                    <pic:cNvPicPr>
                      <a:picLocks noChangeAspect="1" noChangeArrowheads="1"/>
                    </pic:cNvPicPr>
                  </pic:nvPicPr>
                  <pic:blipFill>
                    <a:blip r:embed="rId33"/>
                    <a:stretch>
                      <a:fillRect/>
                    </a:stretch>
                  </pic:blipFill>
                  <pic:spPr bwMode="auto">
                    <a:xfrm>
                      <a:off x="0" y="0"/>
                      <a:ext cx="4000500" cy="573171"/>
                    </a:xfrm>
                    <a:prstGeom prst="rect">
                      <a:avLst/>
                    </a:prstGeom>
                    <a:noFill/>
                    <a:ln>
                      <a:noFill/>
                    </a:ln>
                  </pic:spPr>
                </pic:pic>
              </a:graphicData>
            </a:graphic>
          </wp:inline>
        </w:drawing>
      </w:r>
    </w:p>
    <w:p w14:paraId="7505668A" w14:textId="77777777" w:rsidR="005956C2" w:rsidRDefault="005956C2">
      <w:pPr>
        <w:pStyle w:val="Body"/>
      </w:pPr>
    </w:p>
    <w:p w14:paraId="6B3BC10E" w14:textId="77777777" w:rsidR="005956C2" w:rsidRDefault="00FE35DA">
      <w:pPr>
        <w:pStyle w:val="Rubric"/>
      </w:pPr>
      <w:r>
        <w:t>Sit</w:t>
      </w:r>
    </w:p>
    <w:p w14:paraId="6E6A18EA" w14:textId="77777777" w:rsidR="005956C2" w:rsidRDefault="005956C2">
      <w:pPr>
        <w:pStyle w:val="Body"/>
      </w:pPr>
    </w:p>
    <w:p w14:paraId="774AB953" w14:textId="77777777" w:rsidR="005956C2" w:rsidRDefault="00FE35DA">
      <w:pPr>
        <w:pStyle w:val="Caption"/>
      </w:pPr>
      <w:r>
        <w:lastRenderedPageBreak/>
        <w:t>Readings From Holy Scripture</w:t>
      </w:r>
    </w:p>
    <w:p w14:paraId="08B489C9" w14:textId="77777777" w:rsidR="005956C2" w:rsidRPr="00D711DD" w:rsidRDefault="005956C2">
      <w:pPr>
        <w:pStyle w:val="Body"/>
        <w:rPr>
          <w:sz w:val="6"/>
          <w:szCs w:val="8"/>
        </w:rPr>
      </w:pPr>
    </w:p>
    <w:p w14:paraId="11169567" w14:textId="77777777" w:rsidR="005956C2" w:rsidRDefault="00FE35DA">
      <w:pPr>
        <w:pStyle w:val="Caption"/>
      </w:pPr>
      <w:r>
        <w:t>Reading</w:t>
      </w:r>
      <w:r>
        <w:tab/>
      </w:r>
      <w:r>
        <w:rPr>
          <w:rStyle w:val="Subcaption"/>
          <w:b w:val="0"/>
        </w:rPr>
        <w:t>Daniel 12:1–3</w:t>
      </w:r>
    </w:p>
    <w:p w14:paraId="2A6E386E" w14:textId="77777777" w:rsidR="005956C2" w:rsidRDefault="00FE35DA">
      <w:pPr>
        <w:pStyle w:val="LsbResponsorial"/>
      </w:pPr>
      <w:r>
        <w:rPr>
          <w:rStyle w:val="LsbSymbol"/>
        </w:rPr>
        <w:t>L</w:t>
      </w:r>
      <w:r>
        <w:tab/>
        <w:t>A reading from Daniel, the twelfth chapter.</w:t>
      </w:r>
    </w:p>
    <w:p w14:paraId="6177ADA6" w14:textId="77777777" w:rsidR="005956C2" w:rsidRPr="000C03D4" w:rsidRDefault="00FE35DA">
      <w:pPr>
        <w:pStyle w:val="Body"/>
        <w:rPr>
          <w:sz w:val="2"/>
          <w:szCs w:val="2"/>
        </w:rPr>
      </w:pPr>
      <w:r>
        <w:t xml:space="preserve"> </w:t>
      </w:r>
    </w:p>
    <w:p w14:paraId="474DA367" w14:textId="77777777" w:rsidR="005956C2" w:rsidRDefault="00FE35DA">
      <w:pPr>
        <w:pStyle w:val="ScriptureHeadingInitial"/>
      </w:pPr>
      <w:r>
        <w:t>The Time of the End</w:t>
      </w:r>
    </w:p>
    <w:p w14:paraId="0882880E" w14:textId="77777777" w:rsidR="005956C2" w:rsidRDefault="00FE35DA">
      <w:pPr>
        <w:pStyle w:val="Body"/>
      </w:pPr>
      <w:r>
        <w:tab/>
      </w:r>
      <w:r>
        <w:rPr>
          <w:rStyle w:val="VerseNumber"/>
        </w:rPr>
        <w:t>1</w:t>
      </w:r>
      <w:r>
        <w:t xml:space="preserve">“At that time shall arise Michael, the great prince who has charge of your people. And there shall be a time of trouble, such as never has been since there was a nation till that time. But at that time your people shall be delivered, everyone whose name shall be found written in the book. </w:t>
      </w:r>
      <w:r>
        <w:rPr>
          <w:rStyle w:val="VerseNumber"/>
        </w:rPr>
        <w:t>2</w:t>
      </w:r>
      <w:r>
        <w:t xml:space="preserve">And many of those who sleep in the dust of the earth shall awake, some to everlasting life, and some to shame and everlasting contempt. </w:t>
      </w:r>
      <w:r>
        <w:rPr>
          <w:rStyle w:val="VerseNumber"/>
        </w:rPr>
        <w:t>3</w:t>
      </w:r>
      <w:r>
        <w:t>And those who are wise shall shine like the brightness of the sky above; and those who turn many to righteousness, like the stars forever and ever.”</w:t>
      </w:r>
    </w:p>
    <w:p w14:paraId="12AA2834" w14:textId="77777777" w:rsidR="005956C2" w:rsidRPr="00D711DD" w:rsidRDefault="00FE35DA">
      <w:pPr>
        <w:pStyle w:val="Body"/>
        <w:rPr>
          <w:sz w:val="2"/>
          <w:szCs w:val="2"/>
        </w:rPr>
      </w:pPr>
      <w:r>
        <w:t xml:space="preserve"> </w:t>
      </w:r>
    </w:p>
    <w:p w14:paraId="24D4FF53" w14:textId="77777777" w:rsidR="005956C2" w:rsidRDefault="00FE35DA">
      <w:pPr>
        <w:pStyle w:val="LsbResponsorial"/>
      </w:pPr>
      <w:r>
        <w:rPr>
          <w:rStyle w:val="LsbSymbol"/>
        </w:rPr>
        <w:t>L</w:t>
      </w:r>
      <w:r>
        <w:tab/>
        <w:t>This is the Word of the Lord.</w:t>
      </w:r>
    </w:p>
    <w:p w14:paraId="1A53E1FB" w14:textId="77777777" w:rsidR="005956C2" w:rsidRDefault="00FE35DA">
      <w:pPr>
        <w:pStyle w:val="LsbResponsorial"/>
      </w:pPr>
      <w:r>
        <w:rPr>
          <w:rStyle w:val="LsbSymbol"/>
        </w:rPr>
        <w:t>C</w:t>
      </w:r>
      <w:r>
        <w:tab/>
      </w:r>
      <w:r>
        <w:rPr>
          <w:b/>
        </w:rPr>
        <w:t>Thanks be to God.</w:t>
      </w:r>
    </w:p>
    <w:p w14:paraId="1F1110F5" w14:textId="77777777" w:rsidR="005956C2" w:rsidRPr="00D711DD" w:rsidRDefault="005956C2">
      <w:pPr>
        <w:pStyle w:val="Body"/>
        <w:rPr>
          <w:sz w:val="2"/>
          <w:szCs w:val="4"/>
        </w:rPr>
      </w:pPr>
    </w:p>
    <w:p w14:paraId="6CC45860" w14:textId="77777777" w:rsidR="005956C2" w:rsidRDefault="00FE35DA">
      <w:pPr>
        <w:pStyle w:val="Caption"/>
      </w:pPr>
      <w:r>
        <w:t>Reading</w:t>
      </w:r>
      <w:r>
        <w:tab/>
      </w:r>
      <w:r>
        <w:rPr>
          <w:rStyle w:val="Subcaption"/>
          <w:b w:val="0"/>
        </w:rPr>
        <w:t>Psalm 16</w:t>
      </w:r>
    </w:p>
    <w:p w14:paraId="437F3EC1" w14:textId="77777777" w:rsidR="005956C2" w:rsidRDefault="00FE35DA">
      <w:pPr>
        <w:pStyle w:val="ScriptureHeadingInitial"/>
      </w:pPr>
      <w:r>
        <w:t>You Will Not Abandon My Soul</w:t>
      </w:r>
    </w:p>
    <w:p w14:paraId="039750E7" w14:textId="77777777" w:rsidR="005956C2" w:rsidRDefault="00FE35DA">
      <w:pPr>
        <w:pStyle w:val="Poetry"/>
      </w:pPr>
      <w:r>
        <w:rPr>
          <w:rStyle w:val="VerseNumber"/>
        </w:rPr>
        <w:t>1</w:t>
      </w:r>
      <w:r>
        <w:t>Preserve me, O God,</w:t>
      </w:r>
      <w:r>
        <w:br/>
      </w:r>
      <w:r>
        <w:tab/>
        <w:t>for in you I take refuge.</w:t>
      </w:r>
      <w:r>
        <w:br/>
      </w:r>
      <w:r w:rsidRPr="000C03D4">
        <w:rPr>
          <w:rStyle w:val="VerseNumber"/>
          <w:b/>
          <w:bCs/>
        </w:rPr>
        <w:t>2</w:t>
      </w:r>
      <w:r w:rsidRPr="000C03D4">
        <w:rPr>
          <w:b/>
          <w:bCs/>
        </w:rPr>
        <w:t xml:space="preserve">I say to the </w:t>
      </w:r>
      <w:r w:rsidRPr="000C03D4">
        <w:rPr>
          <w:rStyle w:val="DivineName"/>
          <w:b/>
          <w:bCs/>
        </w:rPr>
        <w:t>Lord</w:t>
      </w:r>
      <w:r w:rsidRPr="000C03D4">
        <w:rPr>
          <w:b/>
          <w:bCs/>
        </w:rPr>
        <w:t>, “You are my Lord;</w:t>
      </w:r>
      <w:r w:rsidRPr="000C03D4">
        <w:rPr>
          <w:b/>
          <w:bCs/>
        </w:rPr>
        <w:br/>
      </w:r>
      <w:r w:rsidRPr="000C03D4">
        <w:rPr>
          <w:b/>
          <w:bCs/>
        </w:rPr>
        <w:tab/>
        <w:t>I have no good apart from you.”</w:t>
      </w:r>
    </w:p>
    <w:p w14:paraId="5F0758C6" w14:textId="77777777" w:rsidR="005956C2" w:rsidRDefault="00FE35DA">
      <w:pPr>
        <w:pStyle w:val="Poetry"/>
      </w:pPr>
      <w:r>
        <w:rPr>
          <w:rStyle w:val="VerseNumber"/>
        </w:rPr>
        <w:t>3</w:t>
      </w:r>
      <w:r>
        <w:t>As for the saints in the land,</w:t>
      </w:r>
      <w:r>
        <w:br/>
      </w:r>
      <w:r>
        <w:tab/>
        <w:t>they are the excellent ones,</w:t>
      </w:r>
      <w:r>
        <w:br/>
      </w:r>
      <w:r>
        <w:tab/>
        <w:t>in whom is all my delight.</w:t>
      </w:r>
    </w:p>
    <w:p w14:paraId="37E5A03D" w14:textId="77777777" w:rsidR="005956C2" w:rsidRPr="000C03D4" w:rsidRDefault="00FE35DA">
      <w:pPr>
        <w:pStyle w:val="Poetry"/>
        <w:rPr>
          <w:b/>
          <w:bCs/>
        </w:rPr>
      </w:pPr>
      <w:r w:rsidRPr="000C03D4">
        <w:rPr>
          <w:rStyle w:val="VerseNumber"/>
          <w:b/>
          <w:bCs/>
        </w:rPr>
        <w:t>4</w:t>
      </w:r>
      <w:r w:rsidRPr="000C03D4">
        <w:rPr>
          <w:b/>
          <w:bCs/>
        </w:rPr>
        <w:t>The sorrows of those who run after another god shall multiply;</w:t>
      </w:r>
      <w:r w:rsidRPr="000C03D4">
        <w:rPr>
          <w:b/>
          <w:bCs/>
        </w:rPr>
        <w:br/>
      </w:r>
      <w:r w:rsidRPr="000C03D4">
        <w:rPr>
          <w:b/>
          <w:bCs/>
        </w:rPr>
        <w:tab/>
        <w:t>their drink offerings of blood I will not pour out</w:t>
      </w:r>
      <w:r w:rsidRPr="000C03D4">
        <w:rPr>
          <w:b/>
          <w:bCs/>
        </w:rPr>
        <w:br/>
      </w:r>
      <w:r w:rsidRPr="000C03D4">
        <w:rPr>
          <w:b/>
          <w:bCs/>
        </w:rPr>
        <w:tab/>
        <w:t>or take their names on my lips.</w:t>
      </w:r>
    </w:p>
    <w:p w14:paraId="7F4104BF" w14:textId="77777777" w:rsidR="005956C2" w:rsidRDefault="00FE35DA">
      <w:pPr>
        <w:pStyle w:val="Poetry"/>
      </w:pPr>
      <w:r>
        <w:rPr>
          <w:rStyle w:val="VerseNumber"/>
        </w:rPr>
        <w:t>5</w:t>
      </w:r>
      <w:r>
        <w:t xml:space="preserve">The </w:t>
      </w:r>
      <w:r>
        <w:rPr>
          <w:rStyle w:val="DivineName"/>
        </w:rPr>
        <w:t>Lord</w:t>
      </w:r>
      <w:r>
        <w:t xml:space="preserve"> is my chosen portion and my cup;</w:t>
      </w:r>
      <w:r>
        <w:br/>
      </w:r>
      <w:r>
        <w:tab/>
        <w:t>you hold my lot.</w:t>
      </w:r>
      <w:r>
        <w:br/>
      </w:r>
      <w:r w:rsidRPr="000C03D4">
        <w:rPr>
          <w:rStyle w:val="VerseNumber"/>
          <w:b/>
          <w:bCs/>
        </w:rPr>
        <w:t>6</w:t>
      </w:r>
      <w:r w:rsidRPr="000C03D4">
        <w:rPr>
          <w:b/>
          <w:bCs/>
        </w:rPr>
        <w:t>The lines have fallen for me in pleasant places;</w:t>
      </w:r>
      <w:r w:rsidRPr="000C03D4">
        <w:rPr>
          <w:b/>
          <w:bCs/>
        </w:rPr>
        <w:br/>
      </w:r>
      <w:r w:rsidRPr="000C03D4">
        <w:rPr>
          <w:b/>
          <w:bCs/>
        </w:rPr>
        <w:tab/>
        <w:t>indeed, I have a beautiful inheritance.</w:t>
      </w:r>
    </w:p>
    <w:p w14:paraId="7C600340" w14:textId="77777777" w:rsidR="005956C2" w:rsidRDefault="00FE35DA">
      <w:pPr>
        <w:pStyle w:val="Poetry"/>
      </w:pPr>
      <w:r>
        <w:rPr>
          <w:rStyle w:val="VerseNumber"/>
        </w:rPr>
        <w:t>7</w:t>
      </w:r>
      <w:r>
        <w:t xml:space="preserve">I bless the </w:t>
      </w:r>
      <w:r>
        <w:rPr>
          <w:rStyle w:val="DivineName"/>
        </w:rPr>
        <w:t>Lord</w:t>
      </w:r>
      <w:r>
        <w:t xml:space="preserve"> who gives me counsel;</w:t>
      </w:r>
      <w:r>
        <w:br/>
      </w:r>
      <w:r>
        <w:tab/>
        <w:t>in the night also my heart instructs me.</w:t>
      </w:r>
      <w:r>
        <w:br/>
      </w:r>
      <w:r w:rsidRPr="000C03D4">
        <w:rPr>
          <w:rStyle w:val="VerseNumber"/>
          <w:b/>
          <w:bCs/>
        </w:rPr>
        <w:t>8</w:t>
      </w:r>
      <w:r w:rsidRPr="000C03D4">
        <w:rPr>
          <w:b/>
          <w:bCs/>
        </w:rPr>
        <w:t xml:space="preserve">I have set the </w:t>
      </w:r>
      <w:r w:rsidRPr="000C03D4">
        <w:rPr>
          <w:rStyle w:val="DivineName"/>
          <w:b/>
          <w:bCs/>
        </w:rPr>
        <w:t>Lord</w:t>
      </w:r>
      <w:r w:rsidRPr="000C03D4">
        <w:rPr>
          <w:b/>
          <w:bCs/>
        </w:rPr>
        <w:t xml:space="preserve"> always before me;</w:t>
      </w:r>
      <w:r w:rsidRPr="000C03D4">
        <w:rPr>
          <w:b/>
          <w:bCs/>
        </w:rPr>
        <w:br/>
      </w:r>
      <w:r w:rsidRPr="000C03D4">
        <w:rPr>
          <w:b/>
          <w:bCs/>
        </w:rPr>
        <w:tab/>
        <w:t>because he is at my right hand, I shall not be shaken.</w:t>
      </w:r>
    </w:p>
    <w:p w14:paraId="0A69B5CD" w14:textId="77777777" w:rsidR="005956C2" w:rsidRDefault="00FE35DA">
      <w:pPr>
        <w:pStyle w:val="Poetry"/>
      </w:pPr>
      <w:r>
        <w:rPr>
          <w:rStyle w:val="VerseNumber"/>
        </w:rPr>
        <w:t>9</w:t>
      </w:r>
      <w:r>
        <w:t>Therefore my heart is glad, and my whole being rejoices;</w:t>
      </w:r>
      <w:r>
        <w:br/>
      </w:r>
      <w:r>
        <w:tab/>
        <w:t>my flesh also dwells secure.</w:t>
      </w:r>
      <w:r>
        <w:br/>
      </w:r>
      <w:r w:rsidRPr="000C03D4">
        <w:rPr>
          <w:rStyle w:val="VerseNumber"/>
          <w:b/>
          <w:bCs/>
        </w:rPr>
        <w:t>10</w:t>
      </w:r>
      <w:r w:rsidRPr="000C03D4">
        <w:rPr>
          <w:b/>
          <w:bCs/>
        </w:rPr>
        <w:t xml:space="preserve">For you will not abandon my soul to </w:t>
      </w:r>
      <w:proofErr w:type="spellStart"/>
      <w:r w:rsidRPr="000C03D4">
        <w:rPr>
          <w:b/>
          <w:bCs/>
        </w:rPr>
        <w:t>Sheol</w:t>
      </w:r>
      <w:proofErr w:type="spellEnd"/>
      <w:r w:rsidRPr="000C03D4">
        <w:rPr>
          <w:b/>
          <w:bCs/>
        </w:rPr>
        <w:t>,</w:t>
      </w:r>
      <w:r w:rsidRPr="000C03D4">
        <w:rPr>
          <w:b/>
          <w:bCs/>
        </w:rPr>
        <w:br/>
      </w:r>
      <w:r w:rsidRPr="000C03D4">
        <w:rPr>
          <w:b/>
          <w:bCs/>
        </w:rPr>
        <w:tab/>
        <w:t xml:space="preserve">or let your holy one </w:t>
      </w:r>
      <w:proofErr w:type="gramStart"/>
      <w:r w:rsidRPr="000C03D4">
        <w:rPr>
          <w:b/>
          <w:bCs/>
        </w:rPr>
        <w:t>see</w:t>
      </w:r>
      <w:proofErr w:type="gramEnd"/>
      <w:r w:rsidRPr="000C03D4">
        <w:rPr>
          <w:b/>
          <w:bCs/>
        </w:rPr>
        <w:t xml:space="preserve"> corruption.</w:t>
      </w:r>
    </w:p>
    <w:p w14:paraId="14701D37" w14:textId="77777777" w:rsidR="005956C2" w:rsidRDefault="00FE35DA">
      <w:pPr>
        <w:pStyle w:val="Poetry"/>
      </w:pPr>
      <w:r>
        <w:rPr>
          <w:rStyle w:val="VerseNumber"/>
        </w:rPr>
        <w:t>11</w:t>
      </w:r>
      <w:r>
        <w:t>You make known to me the path of life;</w:t>
      </w:r>
      <w:r>
        <w:br/>
      </w:r>
      <w:r>
        <w:tab/>
        <w:t>in your presence there is fullness of joy;</w:t>
      </w:r>
      <w:r>
        <w:br/>
      </w:r>
      <w:r>
        <w:tab/>
        <w:t>at your right hand are pleasures forevermore.</w:t>
      </w:r>
    </w:p>
    <w:p w14:paraId="2C1D931C" w14:textId="77777777" w:rsidR="005956C2" w:rsidRDefault="005956C2">
      <w:pPr>
        <w:pStyle w:val="Body"/>
      </w:pPr>
    </w:p>
    <w:p w14:paraId="05A161A2" w14:textId="77777777" w:rsidR="005956C2" w:rsidRDefault="00FE35DA">
      <w:pPr>
        <w:pStyle w:val="Caption"/>
      </w:pPr>
      <w:r>
        <w:t>Reading</w:t>
      </w:r>
      <w:r>
        <w:tab/>
      </w:r>
      <w:r>
        <w:rPr>
          <w:rStyle w:val="Subcaption"/>
          <w:b w:val="0"/>
        </w:rPr>
        <w:t>Hebrews 10:11–25</w:t>
      </w:r>
    </w:p>
    <w:p w14:paraId="1B2B29C5" w14:textId="77777777" w:rsidR="005956C2" w:rsidRDefault="00FE35DA">
      <w:pPr>
        <w:pStyle w:val="Body"/>
      </w:pPr>
      <w:r>
        <w:tab/>
      </w:r>
      <w:r>
        <w:rPr>
          <w:rStyle w:val="VerseNumber"/>
        </w:rPr>
        <w:t>11</w:t>
      </w:r>
      <w:r>
        <w:t xml:space="preserve">Every priest stands daily at his service, offering repeatedly the same sacrifices, which can never take away sins. </w:t>
      </w:r>
      <w:r>
        <w:rPr>
          <w:rStyle w:val="VerseNumber"/>
        </w:rPr>
        <w:t>12</w:t>
      </w:r>
      <w:r>
        <w:t xml:space="preserve">But when Christ had offered for all time a single </w:t>
      </w:r>
      <w:r>
        <w:lastRenderedPageBreak/>
        <w:t xml:space="preserve">sacrifice for sins, he sat down at the right hand of God, </w:t>
      </w:r>
      <w:r>
        <w:rPr>
          <w:rStyle w:val="VerseNumber"/>
        </w:rPr>
        <w:t>13</w:t>
      </w:r>
      <w:r>
        <w:t xml:space="preserve">waiting from that time until his enemies should be made a footstool for his feet. </w:t>
      </w:r>
      <w:r>
        <w:rPr>
          <w:rStyle w:val="VerseNumber"/>
        </w:rPr>
        <w:t>14</w:t>
      </w:r>
      <w:r>
        <w:t>For by a single offering he has perfected for all time those who are being sanctified.</w:t>
      </w:r>
    </w:p>
    <w:p w14:paraId="61EE1A98" w14:textId="77777777" w:rsidR="005956C2" w:rsidRDefault="00FE35DA">
      <w:pPr>
        <w:pStyle w:val="Body"/>
      </w:pPr>
      <w:r>
        <w:tab/>
      </w:r>
      <w:r>
        <w:rPr>
          <w:rStyle w:val="VerseNumber"/>
        </w:rPr>
        <w:t>15</w:t>
      </w:r>
      <w:r>
        <w:t>And the Holy Spirit also bears witness to us; for after saying,</w:t>
      </w:r>
    </w:p>
    <w:p w14:paraId="067F239F" w14:textId="77777777" w:rsidR="005956C2" w:rsidRDefault="00FE35DA">
      <w:pPr>
        <w:pStyle w:val="PoetryMixed"/>
      </w:pPr>
      <w:r>
        <w:rPr>
          <w:rStyle w:val="VerseNumber"/>
        </w:rPr>
        <w:t>16</w:t>
      </w:r>
      <w:r>
        <w:t>“This is the covenant that I will make with them</w:t>
      </w:r>
      <w:r>
        <w:br/>
      </w:r>
      <w:r>
        <w:tab/>
        <w:t>after those days, declares the Lord:</w:t>
      </w:r>
      <w:r>
        <w:br/>
        <w:t>I will put my laws on their hearts,</w:t>
      </w:r>
      <w:r>
        <w:br/>
      </w:r>
      <w:r>
        <w:tab/>
        <w:t>and write them on their minds,”</w:t>
      </w:r>
    </w:p>
    <w:p w14:paraId="56863B8A" w14:textId="77777777" w:rsidR="005956C2" w:rsidRDefault="00FE35DA">
      <w:pPr>
        <w:pStyle w:val="Body"/>
      </w:pPr>
      <w:r>
        <w:rPr>
          <w:rStyle w:val="VerseNumber"/>
        </w:rPr>
        <w:t>17</w:t>
      </w:r>
      <w:r>
        <w:t>then he adds,</w:t>
      </w:r>
    </w:p>
    <w:p w14:paraId="76A7007C" w14:textId="77777777" w:rsidR="005956C2" w:rsidRDefault="00FE35DA">
      <w:pPr>
        <w:pStyle w:val="PoetryMixed"/>
      </w:pPr>
      <w:r>
        <w:t>“I will remember their sins and their lawless deeds no more.”</w:t>
      </w:r>
    </w:p>
    <w:p w14:paraId="7FCA8FB3" w14:textId="77777777" w:rsidR="005956C2" w:rsidRDefault="00FE35DA">
      <w:pPr>
        <w:pStyle w:val="Body"/>
      </w:pPr>
      <w:r>
        <w:rPr>
          <w:rStyle w:val="VerseNumber"/>
        </w:rPr>
        <w:t>18</w:t>
      </w:r>
      <w:r>
        <w:t>Where there is forgiveness of these, there is no longer any offering for sin.</w:t>
      </w:r>
    </w:p>
    <w:p w14:paraId="18F7D392" w14:textId="77777777" w:rsidR="005956C2" w:rsidRDefault="00FE35DA">
      <w:pPr>
        <w:pStyle w:val="ScriptureHeading"/>
      </w:pPr>
      <w:r>
        <w:t>The Full Assurance of Faith</w:t>
      </w:r>
    </w:p>
    <w:p w14:paraId="767C4028" w14:textId="77777777" w:rsidR="005956C2" w:rsidRDefault="00FE35DA">
      <w:pPr>
        <w:pStyle w:val="Body"/>
      </w:pPr>
      <w:r>
        <w:tab/>
      </w:r>
      <w:r>
        <w:rPr>
          <w:rStyle w:val="VerseNumber"/>
        </w:rPr>
        <w:t>19</w:t>
      </w:r>
      <w:r>
        <w:t xml:space="preserve">Therefore, brothers, since we have confidence to enter the holy places by the blood of Jesus, </w:t>
      </w:r>
      <w:r>
        <w:rPr>
          <w:rStyle w:val="VerseNumber"/>
        </w:rPr>
        <w:t>20</w:t>
      </w:r>
      <w:r>
        <w:t xml:space="preserve">by the new and living way that he opened for us through the curtain, that is, through his flesh, </w:t>
      </w:r>
      <w:r>
        <w:rPr>
          <w:rStyle w:val="VerseNumber"/>
        </w:rPr>
        <w:t>21</w:t>
      </w:r>
      <w:r>
        <w:t xml:space="preserve">and since we have a great priest over the house of God, </w:t>
      </w:r>
      <w:r>
        <w:rPr>
          <w:rStyle w:val="VerseNumber"/>
        </w:rPr>
        <w:t>22</w:t>
      </w:r>
      <w:r>
        <w:t xml:space="preserve">let us draw near with a true heart in full assurance of faith, with our hearts sprinkled clean from an evil conscience and our bodies washed with pure water. </w:t>
      </w:r>
      <w:r>
        <w:rPr>
          <w:rStyle w:val="VerseNumber"/>
        </w:rPr>
        <w:t>23</w:t>
      </w:r>
      <w:r>
        <w:t xml:space="preserve">Let us hold fast the confession of our hope without wavering, for he who promised is faithful. </w:t>
      </w:r>
      <w:r>
        <w:rPr>
          <w:rStyle w:val="VerseNumber"/>
        </w:rPr>
        <w:t>24</w:t>
      </w:r>
      <w:r>
        <w:t xml:space="preserve">And let us consider how to stir up one another to love and good works, </w:t>
      </w:r>
      <w:r>
        <w:rPr>
          <w:rStyle w:val="VerseNumber"/>
        </w:rPr>
        <w:t>25</w:t>
      </w:r>
      <w:r>
        <w:t xml:space="preserve">not neglecting to meet together, as is the habit of some, but encouraging one another, and all the more as you see the Day drawing </w:t>
      </w:r>
      <w:proofErr w:type="gramStart"/>
      <w:r>
        <w:t>near</w:t>
      </w:r>
      <w:proofErr w:type="gramEnd"/>
      <w:r>
        <w:t>.</w:t>
      </w:r>
    </w:p>
    <w:p w14:paraId="17B6409C" w14:textId="77777777" w:rsidR="005956C2" w:rsidRPr="00D711DD" w:rsidRDefault="00FE35DA">
      <w:pPr>
        <w:pStyle w:val="Body"/>
        <w:rPr>
          <w:sz w:val="4"/>
          <w:szCs w:val="6"/>
        </w:rPr>
      </w:pPr>
      <w:r>
        <w:t xml:space="preserve"> </w:t>
      </w:r>
    </w:p>
    <w:p w14:paraId="45D960BC" w14:textId="77777777" w:rsidR="005956C2" w:rsidRDefault="00FE35DA">
      <w:pPr>
        <w:pStyle w:val="LsbResponsorial"/>
      </w:pPr>
      <w:r>
        <w:rPr>
          <w:rStyle w:val="LsbSymbol"/>
        </w:rPr>
        <w:t>A</w:t>
      </w:r>
      <w:r>
        <w:tab/>
        <w:t>This is the Word of the Lord.</w:t>
      </w:r>
    </w:p>
    <w:p w14:paraId="3F60F1C0" w14:textId="77777777" w:rsidR="005956C2" w:rsidRDefault="00FE35DA">
      <w:pPr>
        <w:pStyle w:val="LsbResponsorial"/>
      </w:pPr>
      <w:r>
        <w:rPr>
          <w:rStyle w:val="LsbSymbol"/>
        </w:rPr>
        <w:t>C</w:t>
      </w:r>
      <w:r>
        <w:tab/>
      </w:r>
      <w:r>
        <w:rPr>
          <w:b/>
        </w:rPr>
        <w:t>Thanks be to God.</w:t>
      </w:r>
    </w:p>
    <w:p w14:paraId="05272A58" w14:textId="77777777" w:rsidR="005956C2" w:rsidRPr="00D711DD" w:rsidRDefault="005956C2">
      <w:pPr>
        <w:pStyle w:val="Body"/>
        <w:rPr>
          <w:sz w:val="4"/>
          <w:szCs w:val="6"/>
        </w:rPr>
      </w:pPr>
    </w:p>
    <w:p w14:paraId="4A903268" w14:textId="77777777" w:rsidR="005956C2" w:rsidRDefault="00FE35DA">
      <w:pPr>
        <w:pStyle w:val="Caption"/>
      </w:pPr>
      <w:r>
        <w:t>Reading</w:t>
      </w:r>
      <w:r>
        <w:tab/>
      </w:r>
      <w:r>
        <w:rPr>
          <w:rStyle w:val="Subcaption"/>
          <w:b w:val="0"/>
        </w:rPr>
        <w:t>Mark 13:1–13</w:t>
      </w:r>
    </w:p>
    <w:p w14:paraId="18EAA1B7" w14:textId="77777777" w:rsidR="005956C2" w:rsidRDefault="00FE35DA">
      <w:pPr>
        <w:pStyle w:val="ScriptureHeadingInitial"/>
      </w:pPr>
      <w:r>
        <w:t>Jesus Foretells Destruction of the Temple</w:t>
      </w:r>
    </w:p>
    <w:p w14:paraId="7C4AAC77" w14:textId="77777777" w:rsidR="005956C2" w:rsidRDefault="00FE35DA">
      <w:pPr>
        <w:pStyle w:val="Body"/>
      </w:pPr>
      <w:r>
        <w:tab/>
      </w:r>
      <w:r>
        <w:rPr>
          <w:rStyle w:val="VerseNumber"/>
        </w:rPr>
        <w:t>1</w:t>
      </w:r>
      <w:r>
        <w:t xml:space="preserve">As [Jesus] came out of the temple, one of his disciples said to him, “Look, Teacher, what wonderful stones and what wonderful buildings!” </w:t>
      </w:r>
      <w:r>
        <w:rPr>
          <w:rStyle w:val="VerseNumber"/>
        </w:rPr>
        <w:t>2</w:t>
      </w:r>
      <w:r>
        <w:t>And Jesus said to him, “Do you see these great buildings? There will not be left here one stone upon another that will not be thrown down.”</w:t>
      </w:r>
    </w:p>
    <w:p w14:paraId="57C739E7" w14:textId="77777777" w:rsidR="005956C2" w:rsidRDefault="00FE35DA">
      <w:pPr>
        <w:pStyle w:val="ScriptureHeading"/>
      </w:pPr>
      <w:r>
        <w:t>Signs of the Close of the Age</w:t>
      </w:r>
    </w:p>
    <w:p w14:paraId="110549AF" w14:textId="77777777" w:rsidR="005956C2" w:rsidRDefault="00FE35DA">
      <w:pPr>
        <w:pStyle w:val="Body"/>
      </w:pPr>
      <w:r>
        <w:tab/>
      </w:r>
      <w:r>
        <w:rPr>
          <w:rStyle w:val="VerseNumber"/>
        </w:rPr>
        <w:t>3</w:t>
      </w:r>
      <w:r>
        <w:t xml:space="preserve">And as he sat on the Mount of Olives opposite the temple, Peter and James and John and Andrew asked him privately, </w:t>
      </w:r>
      <w:r>
        <w:rPr>
          <w:rStyle w:val="VerseNumber"/>
        </w:rPr>
        <w:t>4</w:t>
      </w:r>
      <w:r>
        <w:t xml:space="preserve">“Tell us, when will these things be, and what will be the sign when all these things are about to be accomplished?” </w:t>
      </w:r>
      <w:r>
        <w:rPr>
          <w:rStyle w:val="VerseNumber"/>
        </w:rPr>
        <w:t>5</w:t>
      </w:r>
      <w:r>
        <w:t xml:space="preserve">And Jesus began to say to them, “See that no one leads you astray. </w:t>
      </w:r>
      <w:r>
        <w:rPr>
          <w:rStyle w:val="VerseNumber"/>
        </w:rPr>
        <w:t>6</w:t>
      </w:r>
      <w:r>
        <w:t xml:space="preserve">Many will come in my name, saying, ‘I am he!’ and they will lead many astray. </w:t>
      </w:r>
      <w:r>
        <w:rPr>
          <w:rStyle w:val="VerseNumber"/>
        </w:rPr>
        <w:t>7</w:t>
      </w:r>
      <w:r>
        <w:t xml:space="preserve">And when you hear of wars and rumors of wars, do not be alarmed. This must take place, but the end is not yet. </w:t>
      </w:r>
      <w:r>
        <w:rPr>
          <w:rStyle w:val="VerseNumber"/>
        </w:rPr>
        <w:t>8</w:t>
      </w:r>
      <w:r>
        <w:t>For nation will rise against nation, and kingdom against kingdom. There will be earthquakes in various places; there will be famines. These are but the beginning of the birth pains.</w:t>
      </w:r>
    </w:p>
    <w:p w14:paraId="12E86E3B" w14:textId="77777777" w:rsidR="005956C2" w:rsidRDefault="00FE35DA">
      <w:pPr>
        <w:pStyle w:val="Body"/>
      </w:pPr>
      <w:r>
        <w:tab/>
      </w:r>
      <w:r>
        <w:rPr>
          <w:rStyle w:val="VerseNumber"/>
        </w:rPr>
        <w:t>9</w:t>
      </w:r>
      <w:r>
        <w:t xml:space="preserve">“But be on your guard. For they will deliver you over to councils, and you will be beaten in synagogues, and you will stand before governors and kings for my sake, to bear witness before them. </w:t>
      </w:r>
      <w:r>
        <w:rPr>
          <w:rStyle w:val="VerseNumber"/>
        </w:rPr>
        <w:t>10</w:t>
      </w:r>
      <w:r>
        <w:t xml:space="preserve">And the gospel must first be proclaimed to all nations. </w:t>
      </w:r>
      <w:r>
        <w:rPr>
          <w:rStyle w:val="VerseNumber"/>
        </w:rPr>
        <w:t>11</w:t>
      </w:r>
      <w:r>
        <w:t xml:space="preserve">And when they bring you to trial and deliver you over, do not be anxious beforehand what you are to say, but say whatever is given you in that hour, for it is </w:t>
      </w:r>
      <w:r>
        <w:lastRenderedPageBreak/>
        <w:t xml:space="preserve">not you who speak, but the Holy Spirit. </w:t>
      </w:r>
      <w:r>
        <w:rPr>
          <w:rStyle w:val="VerseNumber"/>
        </w:rPr>
        <w:t>12</w:t>
      </w:r>
      <w:r>
        <w:t xml:space="preserve">And brother will deliver brother over to death, and the father his child, and children will rise against parents and have them put to death. </w:t>
      </w:r>
      <w:r>
        <w:rPr>
          <w:rStyle w:val="VerseNumber"/>
        </w:rPr>
        <w:t>13</w:t>
      </w:r>
      <w:r>
        <w:t>And you will be hated by all for my name’s sake. But the one who endures to the end will be saved.”</w:t>
      </w:r>
    </w:p>
    <w:p w14:paraId="79D994FD" w14:textId="77777777" w:rsidR="005956C2" w:rsidRPr="00D711DD" w:rsidRDefault="00FE35DA">
      <w:pPr>
        <w:pStyle w:val="Body"/>
        <w:rPr>
          <w:sz w:val="4"/>
          <w:szCs w:val="6"/>
        </w:rPr>
      </w:pPr>
      <w:r>
        <w:t xml:space="preserve"> </w:t>
      </w:r>
    </w:p>
    <w:p w14:paraId="2B3599A9" w14:textId="77777777" w:rsidR="005956C2" w:rsidRDefault="00FE35DA">
      <w:pPr>
        <w:pStyle w:val="LsbResponsorial"/>
      </w:pPr>
      <w:r>
        <w:rPr>
          <w:rStyle w:val="LsbSymbol"/>
        </w:rPr>
        <w:t>A</w:t>
      </w:r>
      <w:r>
        <w:tab/>
        <w:t>This is the Word of the Lord.</w:t>
      </w:r>
    </w:p>
    <w:p w14:paraId="4254A3AA" w14:textId="77777777" w:rsidR="005956C2" w:rsidRDefault="00FE35DA">
      <w:pPr>
        <w:pStyle w:val="LsbResponsorial"/>
      </w:pPr>
      <w:r>
        <w:rPr>
          <w:rStyle w:val="LsbSymbol"/>
        </w:rPr>
        <w:t>C</w:t>
      </w:r>
      <w:r>
        <w:tab/>
      </w:r>
      <w:r>
        <w:rPr>
          <w:b/>
        </w:rPr>
        <w:t>Thanks be to God.</w:t>
      </w:r>
    </w:p>
    <w:p w14:paraId="44177E3C" w14:textId="77777777" w:rsidR="005956C2" w:rsidRPr="00D711DD" w:rsidRDefault="005956C2">
      <w:pPr>
        <w:pStyle w:val="Body"/>
        <w:rPr>
          <w:sz w:val="6"/>
          <w:szCs w:val="8"/>
        </w:rPr>
      </w:pPr>
    </w:p>
    <w:p w14:paraId="54529697" w14:textId="77777777" w:rsidR="005956C2" w:rsidRDefault="00FE35DA">
      <w:pPr>
        <w:pStyle w:val="Caption"/>
      </w:pPr>
      <w:r>
        <w:t>Common Responsory</w:t>
      </w:r>
      <w:r>
        <w:tab/>
      </w:r>
      <w:r>
        <w:rPr>
          <w:rStyle w:val="Subcaption"/>
          <w:b w:val="0"/>
        </w:rPr>
        <w:t>LSB 263</w:t>
      </w:r>
    </w:p>
    <w:p w14:paraId="7F68140A" w14:textId="77777777" w:rsidR="005956C2" w:rsidRDefault="00FE35DA">
      <w:pPr>
        <w:pStyle w:val="LsbResponsorial"/>
      </w:pPr>
      <w:r>
        <w:rPr>
          <w:rStyle w:val="LsbSymbol"/>
        </w:rPr>
        <w:t>L</w:t>
      </w:r>
      <w:r>
        <w:tab/>
        <w:t>Forever, O Lord, Your Word is firmly set in the heavens.</w:t>
      </w:r>
    </w:p>
    <w:p w14:paraId="56D5C722" w14:textId="77777777" w:rsidR="005956C2" w:rsidRDefault="00FE35DA">
      <w:pPr>
        <w:pStyle w:val="LsbResponsorial"/>
      </w:pPr>
      <w:r>
        <w:rPr>
          <w:rStyle w:val="LsbSymbol"/>
        </w:rPr>
        <w:t>C</w:t>
      </w:r>
      <w:r>
        <w:tab/>
      </w:r>
      <w:r>
        <w:rPr>
          <w:b/>
        </w:rPr>
        <w:t>Lord, I love the habitation of Your house and the place where Your glory dwells.</w:t>
      </w:r>
    </w:p>
    <w:p w14:paraId="624534CC" w14:textId="77777777" w:rsidR="005956C2" w:rsidRDefault="00FE35DA">
      <w:pPr>
        <w:pStyle w:val="LsbResponsorial"/>
      </w:pPr>
      <w:r>
        <w:rPr>
          <w:rStyle w:val="LsbSymbol"/>
        </w:rPr>
        <w:t>L</w:t>
      </w:r>
      <w:r>
        <w:tab/>
        <w:t>Blessed are those who hear the Word of God and keep it.</w:t>
      </w:r>
    </w:p>
    <w:p w14:paraId="140760F6" w14:textId="77777777" w:rsidR="005956C2" w:rsidRDefault="00FE35DA">
      <w:pPr>
        <w:pStyle w:val="LsbResponsorial"/>
      </w:pPr>
      <w:r>
        <w:rPr>
          <w:rStyle w:val="LsbSymbol"/>
        </w:rPr>
        <w:t>C</w:t>
      </w:r>
      <w:r>
        <w:tab/>
      </w:r>
      <w:r>
        <w:rPr>
          <w:b/>
        </w:rPr>
        <w:t>Lord, I love the habitation of Your house and the place where Your glory dwells.</w:t>
      </w:r>
    </w:p>
    <w:p w14:paraId="7A1F7197" w14:textId="77777777" w:rsidR="005956C2" w:rsidRDefault="00FE35DA">
      <w:pPr>
        <w:pStyle w:val="LsbResponsorial"/>
      </w:pPr>
      <w:r>
        <w:rPr>
          <w:rStyle w:val="LsbSymbol"/>
        </w:rPr>
        <w:t>L</w:t>
      </w:r>
      <w:r>
        <w:tab/>
        <w:t>Glory be to the Father and to the Son and to the Holy Spirit.</w:t>
      </w:r>
    </w:p>
    <w:p w14:paraId="23559ED9" w14:textId="77777777" w:rsidR="005956C2" w:rsidRDefault="00FE35DA">
      <w:pPr>
        <w:pStyle w:val="LsbResponsorial"/>
      </w:pPr>
      <w:r>
        <w:rPr>
          <w:rStyle w:val="LsbSymbol"/>
        </w:rPr>
        <w:t>C</w:t>
      </w:r>
      <w:r>
        <w:tab/>
      </w:r>
      <w:r>
        <w:rPr>
          <w:b/>
        </w:rPr>
        <w:t>Lord, I love the habitation of Your house and the place where Your glory dwells.</w:t>
      </w:r>
    </w:p>
    <w:p w14:paraId="26BBC160" w14:textId="77777777" w:rsidR="005956C2" w:rsidRPr="00D711DD" w:rsidRDefault="005956C2">
      <w:pPr>
        <w:pStyle w:val="Body"/>
        <w:rPr>
          <w:sz w:val="2"/>
          <w:szCs w:val="4"/>
        </w:rPr>
      </w:pPr>
    </w:p>
    <w:p w14:paraId="0BF651DA" w14:textId="77777777" w:rsidR="005956C2" w:rsidRDefault="00FE35DA">
      <w:pPr>
        <w:pStyle w:val="Rubric"/>
      </w:pPr>
      <w:r>
        <w:t>Stand</w:t>
      </w:r>
    </w:p>
    <w:p w14:paraId="03AEC0BC" w14:textId="77777777" w:rsidR="005956C2" w:rsidRPr="00D711DD" w:rsidRDefault="005956C2">
      <w:pPr>
        <w:pStyle w:val="Body"/>
        <w:rPr>
          <w:sz w:val="4"/>
          <w:szCs w:val="6"/>
        </w:rPr>
      </w:pPr>
    </w:p>
    <w:p w14:paraId="6224AA09" w14:textId="77777777" w:rsidR="005956C2" w:rsidRDefault="00FE35DA">
      <w:pPr>
        <w:pStyle w:val="Caption"/>
      </w:pPr>
      <w:r>
        <w:t>Ten Commandments</w:t>
      </w:r>
    </w:p>
    <w:p w14:paraId="4A001E21" w14:textId="55ABF375" w:rsidR="005956C2" w:rsidRDefault="00FE35DA" w:rsidP="000C03D4">
      <w:pPr>
        <w:pStyle w:val="LsbResponsorial"/>
      </w:pPr>
      <w:r>
        <w:rPr>
          <w:rStyle w:val="LsbSymbol"/>
        </w:rPr>
        <w:t>C</w:t>
      </w:r>
      <w:r>
        <w:tab/>
      </w:r>
      <w:r>
        <w:rPr>
          <w:b/>
        </w:rPr>
        <w:t>You shall have no other gods.</w:t>
      </w:r>
      <w:r w:rsidR="000C03D4">
        <w:rPr>
          <w:b/>
        </w:rPr>
        <w:t xml:space="preserve"> </w:t>
      </w:r>
      <w:r>
        <w:rPr>
          <w:b/>
        </w:rPr>
        <w:t>You shall not misuse the name of the Lord your God.</w:t>
      </w:r>
      <w:r w:rsidR="000C03D4">
        <w:rPr>
          <w:b/>
        </w:rPr>
        <w:t xml:space="preserve"> </w:t>
      </w:r>
      <w:r>
        <w:rPr>
          <w:b/>
        </w:rPr>
        <w:t>Remember the Sabbath day by keeping it holy.</w:t>
      </w:r>
      <w:r w:rsidR="000C03D4">
        <w:rPr>
          <w:b/>
        </w:rPr>
        <w:t xml:space="preserve"> </w:t>
      </w:r>
      <w:r>
        <w:rPr>
          <w:b/>
        </w:rPr>
        <w:t>Honor your father and your mother.</w:t>
      </w:r>
      <w:r w:rsidR="000C03D4">
        <w:rPr>
          <w:b/>
        </w:rPr>
        <w:t xml:space="preserve"> </w:t>
      </w:r>
      <w:r>
        <w:rPr>
          <w:b/>
        </w:rPr>
        <w:t>You shall not murder.</w:t>
      </w:r>
      <w:r w:rsidR="000C03D4">
        <w:rPr>
          <w:b/>
        </w:rPr>
        <w:t xml:space="preserve"> </w:t>
      </w:r>
      <w:r>
        <w:rPr>
          <w:b/>
        </w:rPr>
        <w:t>You shall not commit adultery.</w:t>
      </w:r>
      <w:r w:rsidR="000C03D4">
        <w:rPr>
          <w:b/>
        </w:rPr>
        <w:t xml:space="preserve"> </w:t>
      </w:r>
      <w:r>
        <w:rPr>
          <w:b/>
        </w:rPr>
        <w:t>You shall not steal.</w:t>
      </w:r>
      <w:r w:rsidR="000C03D4">
        <w:rPr>
          <w:b/>
        </w:rPr>
        <w:t xml:space="preserve"> </w:t>
      </w:r>
      <w:r>
        <w:rPr>
          <w:b/>
        </w:rPr>
        <w:t>You shall not give false testimony against your neighbor.</w:t>
      </w:r>
      <w:r w:rsidR="000C03D4">
        <w:rPr>
          <w:b/>
        </w:rPr>
        <w:t xml:space="preserve"> </w:t>
      </w:r>
      <w:r>
        <w:rPr>
          <w:b/>
        </w:rPr>
        <w:t>You shall not covet your neighbor’s house.</w:t>
      </w:r>
      <w:r w:rsidR="000C03D4">
        <w:rPr>
          <w:b/>
        </w:rPr>
        <w:t xml:space="preserve"> </w:t>
      </w:r>
      <w:r>
        <w:rPr>
          <w:b/>
        </w:rPr>
        <w:t>You shall not covet your neighbor’s wife, or his manservant or maidservant, his ox or donkey, or anything that belongs to your neighbor.</w:t>
      </w:r>
    </w:p>
    <w:p w14:paraId="0190AE3C" w14:textId="77777777" w:rsidR="005956C2" w:rsidRPr="00D711DD" w:rsidRDefault="005956C2">
      <w:pPr>
        <w:pStyle w:val="Body"/>
        <w:rPr>
          <w:sz w:val="4"/>
          <w:szCs w:val="6"/>
        </w:rPr>
      </w:pPr>
    </w:p>
    <w:p w14:paraId="2678E9E6" w14:textId="77777777" w:rsidR="005956C2" w:rsidRDefault="00FE35DA">
      <w:pPr>
        <w:pStyle w:val="Caption"/>
      </w:pPr>
      <w:r>
        <w:t>Apostles’ Creed</w:t>
      </w:r>
    </w:p>
    <w:p w14:paraId="4C5B5682" w14:textId="341584F4" w:rsidR="005956C2" w:rsidRDefault="00FE35DA" w:rsidP="000C03D4">
      <w:pPr>
        <w:pStyle w:val="LsbResponsorial"/>
      </w:pPr>
      <w:r>
        <w:rPr>
          <w:rStyle w:val="LsbSymbol"/>
        </w:rPr>
        <w:t>C</w:t>
      </w:r>
      <w:r>
        <w:tab/>
      </w:r>
      <w:r>
        <w:rPr>
          <w:b/>
        </w:rPr>
        <w:t>I believe in God, the Father Almighty,</w:t>
      </w:r>
      <w:r w:rsidR="000C03D4">
        <w:rPr>
          <w:b/>
        </w:rPr>
        <w:t xml:space="preserve"> </w:t>
      </w:r>
      <w:r>
        <w:rPr>
          <w:b/>
        </w:rPr>
        <w:t>maker of heaven and earth.</w:t>
      </w:r>
    </w:p>
    <w:p w14:paraId="6712A336" w14:textId="77777777" w:rsidR="005956C2" w:rsidRPr="00D711DD" w:rsidRDefault="00FE35DA">
      <w:pPr>
        <w:pStyle w:val="LsbResponsorialContinued"/>
        <w:rPr>
          <w:sz w:val="4"/>
          <w:szCs w:val="6"/>
        </w:rPr>
      </w:pPr>
      <w:r>
        <w:rPr>
          <w:b/>
        </w:rPr>
        <w:t xml:space="preserve"> </w:t>
      </w:r>
    </w:p>
    <w:p w14:paraId="0F9CF2BF" w14:textId="2498111C" w:rsidR="005956C2" w:rsidRDefault="00FE35DA" w:rsidP="000C03D4">
      <w:pPr>
        <w:pStyle w:val="LsbResponsorialContinued"/>
      </w:pPr>
      <w:r>
        <w:rPr>
          <w:b/>
        </w:rPr>
        <w:t>And in Jesus Christ, His only Son, our Lord,</w:t>
      </w:r>
      <w:r w:rsidR="000C03D4">
        <w:t xml:space="preserve"> </w:t>
      </w:r>
      <w:r>
        <w:rPr>
          <w:b/>
        </w:rPr>
        <w:t>who was conceived by the Holy Spirit,</w:t>
      </w:r>
      <w:r w:rsidR="000C03D4">
        <w:t xml:space="preserve"> </w:t>
      </w:r>
      <w:r>
        <w:rPr>
          <w:b/>
        </w:rPr>
        <w:t>born of the virgin Mary,</w:t>
      </w:r>
      <w:r w:rsidR="000C03D4">
        <w:t xml:space="preserve"> </w:t>
      </w:r>
      <w:r>
        <w:rPr>
          <w:b/>
        </w:rPr>
        <w:t xml:space="preserve">suffered under Pontius Pilate, was crucified, </w:t>
      </w:r>
      <w:proofErr w:type="gramStart"/>
      <w:r>
        <w:rPr>
          <w:b/>
        </w:rPr>
        <w:t>died</w:t>
      </w:r>
      <w:proofErr w:type="gramEnd"/>
      <w:r>
        <w:rPr>
          <w:b/>
        </w:rPr>
        <w:t xml:space="preserve"> and was buried.</w:t>
      </w:r>
      <w:r w:rsidR="000C03D4">
        <w:t xml:space="preserve">   </w:t>
      </w:r>
      <w:r>
        <w:rPr>
          <w:b/>
        </w:rPr>
        <w:t>He descended into hell.</w:t>
      </w:r>
      <w:r w:rsidR="000C03D4">
        <w:t xml:space="preserve"> </w:t>
      </w:r>
      <w:r>
        <w:rPr>
          <w:b/>
        </w:rPr>
        <w:t>The third day He rose again from the dead.</w:t>
      </w:r>
      <w:r w:rsidR="000C03D4">
        <w:t xml:space="preserve"> </w:t>
      </w:r>
      <w:r>
        <w:rPr>
          <w:b/>
        </w:rPr>
        <w:t>He ascended into heaven</w:t>
      </w:r>
      <w:r w:rsidR="000C03D4">
        <w:t xml:space="preserve"> </w:t>
      </w:r>
      <w:r>
        <w:rPr>
          <w:b/>
        </w:rPr>
        <w:t>and sits at the right hand of God the Father Almighty.</w:t>
      </w:r>
      <w:r w:rsidR="000C03D4">
        <w:t xml:space="preserve"> </w:t>
      </w:r>
      <w:r>
        <w:rPr>
          <w:b/>
        </w:rPr>
        <w:t>From thence He will come to judge the living and the dead.</w:t>
      </w:r>
    </w:p>
    <w:p w14:paraId="09E27397" w14:textId="3D994390" w:rsidR="005956C2" w:rsidRDefault="00FE35DA" w:rsidP="000C03D4">
      <w:pPr>
        <w:pStyle w:val="LsbResponsorialContinued"/>
      </w:pPr>
      <w:r>
        <w:rPr>
          <w:b/>
        </w:rPr>
        <w:t xml:space="preserve"> I believe in the Holy Spirit,</w:t>
      </w:r>
      <w:r w:rsidR="000C03D4">
        <w:t xml:space="preserve"> </w:t>
      </w:r>
      <w:r>
        <w:rPr>
          <w:b/>
        </w:rPr>
        <w:t>the holy Christian Church,</w:t>
      </w:r>
      <w:r w:rsidR="000C03D4">
        <w:t xml:space="preserve"> </w:t>
      </w:r>
      <w:r>
        <w:rPr>
          <w:b/>
        </w:rPr>
        <w:t xml:space="preserve">the communion of </w:t>
      </w:r>
      <w:proofErr w:type="gramStart"/>
      <w:r>
        <w:rPr>
          <w:b/>
        </w:rPr>
        <w:t>saints,  the</w:t>
      </w:r>
      <w:proofErr w:type="gramEnd"/>
      <w:r>
        <w:rPr>
          <w:b/>
        </w:rPr>
        <w:t xml:space="preserve"> forgiveness of sins,</w:t>
      </w:r>
      <w:r w:rsidR="000C03D4">
        <w:t xml:space="preserve"> </w:t>
      </w:r>
      <w:r>
        <w:rPr>
          <w:b/>
        </w:rPr>
        <w:t>the resurrection of the body,</w:t>
      </w:r>
      <w:r w:rsidR="000C03D4">
        <w:t xml:space="preserve"> </w:t>
      </w:r>
      <w:r>
        <w:rPr>
          <w:b/>
        </w:rPr>
        <w:t xml:space="preserve">and the life </w:t>
      </w:r>
      <w:r>
        <w:rPr>
          <w:rStyle w:val="LsbSymbol"/>
        </w:rPr>
        <w:t>T</w:t>
      </w:r>
      <w:r>
        <w:rPr>
          <w:b/>
        </w:rPr>
        <w:t xml:space="preserve"> everlasting. Amen.</w:t>
      </w:r>
    </w:p>
    <w:p w14:paraId="4F79199B" w14:textId="77777777" w:rsidR="005956C2" w:rsidRPr="00D711DD" w:rsidRDefault="005956C2">
      <w:pPr>
        <w:pStyle w:val="Body"/>
        <w:rPr>
          <w:sz w:val="6"/>
          <w:szCs w:val="8"/>
        </w:rPr>
      </w:pPr>
    </w:p>
    <w:p w14:paraId="73D84086" w14:textId="77777777" w:rsidR="005956C2" w:rsidRDefault="00FE35DA">
      <w:pPr>
        <w:pStyle w:val="Caption"/>
      </w:pPr>
      <w:r>
        <w:t>Lord’s Prayer</w:t>
      </w:r>
    </w:p>
    <w:p w14:paraId="23785621" w14:textId="206E1191" w:rsidR="005956C2" w:rsidRDefault="00FE35DA" w:rsidP="000C03D4">
      <w:pPr>
        <w:pStyle w:val="LsbResponsorial"/>
      </w:pPr>
      <w:r>
        <w:rPr>
          <w:rStyle w:val="LsbSymbol"/>
        </w:rPr>
        <w:t>C</w:t>
      </w:r>
      <w:r>
        <w:tab/>
      </w:r>
      <w:r>
        <w:rPr>
          <w:b/>
        </w:rPr>
        <w:t>Our Father who art in heaven,</w:t>
      </w:r>
      <w:r w:rsidR="000C03D4">
        <w:rPr>
          <w:b/>
        </w:rPr>
        <w:t xml:space="preserve"> </w:t>
      </w:r>
      <w:r>
        <w:rPr>
          <w:b/>
        </w:rPr>
        <w:t>hallowed be Thy name,</w:t>
      </w:r>
      <w:r w:rsidR="000C03D4">
        <w:rPr>
          <w:b/>
        </w:rPr>
        <w:t xml:space="preserve"> </w:t>
      </w:r>
      <w:proofErr w:type="gramStart"/>
      <w:r>
        <w:rPr>
          <w:b/>
        </w:rPr>
        <w:t>Thy</w:t>
      </w:r>
      <w:proofErr w:type="gramEnd"/>
      <w:r>
        <w:rPr>
          <w:b/>
        </w:rPr>
        <w:t xml:space="preserve"> kingdom come,</w:t>
      </w:r>
      <w:r w:rsidR="000C03D4">
        <w:rPr>
          <w:b/>
        </w:rPr>
        <w:t xml:space="preserve"> </w:t>
      </w:r>
      <w:r>
        <w:rPr>
          <w:b/>
        </w:rPr>
        <w:t>Thy will be done on earth as it is in heaven;</w:t>
      </w:r>
      <w:r w:rsidR="000C03D4">
        <w:rPr>
          <w:b/>
        </w:rPr>
        <w:t xml:space="preserve"> </w:t>
      </w:r>
      <w:r>
        <w:rPr>
          <w:b/>
        </w:rPr>
        <w:t>give us this day our daily bread;</w:t>
      </w:r>
      <w:r w:rsidR="000C03D4">
        <w:rPr>
          <w:b/>
        </w:rPr>
        <w:t xml:space="preserve"> </w:t>
      </w:r>
      <w:r>
        <w:rPr>
          <w:b/>
        </w:rPr>
        <w:t>and forgive us our trespasses</w:t>
      </w:r>
      <w:r w:rsidR="000C03D4">
        <w:rPr>
          <w:b/>
        </w:rPr>
        <w:t xml:space="preserve"> </w:t>
      </w:r>
      <w:r>
        <w:rPr>
          <w:b/>
        </w:rPr>
        <w:t>as we forgive those</w:t>
      </w:r>
      <w:r w:rsidR="000C03D4">
        <w:rPr>
          <w:b/>
        </w:rPr>
        <w:t xml:space="preserve"> </w:t>
      </w:r>
      <w:r>
        <w:rPr>
          <w:b/>
        </w:rPr>
        <w:t>who trespass against us;</w:t>
      </w:r>
      <w:r w:rsidR="000C03D4">
        <w:rPr>
          <w:b/>
        </w:rPr>
        <w:t xml:space="preserve"> </w:t>
      </w:r>
      <w:r>
        <w:rPr>
          <w:b/>
        </w:rPr>
        <w:t>and lead us not into temptation, but deliver us from evil.</w:t>
      </w:r>
      <w:r w:rsidR="000C03D4">
        <w:rPr>
          <w:b/>
        </w:rPr>
        <w:t xml:space="preserve"> </w:t>
      </w:r>
      <w:r>
        <w:rPr>
          <w:b/>
        </w:rPr>
        <w:t>For Thine is the kingdom</w:t>
      </w:r>
      <w:r w:rsidR="000C03D4">
        <w:rPr>
          <w:b/>
        </w:rPr>
        <w:t xml:space="preserve"> </w:t>
      </w:r>
      <w:r>
        <w:rPr>
          <w:b/>
        </w:rPr>
        <w:t>and the power and the glory</w:t>
      </w:r>
      <w:r w:rsidR="000C03D4">
        <w:rPr>
          <w:b/>
        </w:rPr>
        <w:t xml:space="preserve"> </w:t>
      </w:r>
      <w:r>
        <w:rPr>
          <w:b/>
        </w:rPr>
        <w:t>forever and ever. Amen.</w:t>
      </w:r>
    </w:p>
    <w:p w14:paraId="5A8CFAB1" w14:textId="77777777" w:rsidR="005956C2" w:rsidRPr="00D711DD" w:rsidRDefault="005956C2">
      <w:pPr>
        <w:pStyle w:val="Body"/>
        <w:rPr>
          <w:sz w:val="4"/>
          <w:szCs w:val="6"/>
        </w:rPr>
      </w:pPr>
    </w:p>
    <w:p w14:paraId="6D7A35CF" w14:textId="77777777" w:rsidR="005956C2" w:rsidRDefault="00FE35DA">
      <w:pPr>
        <w:pStyle w:val="Rubric"/>
      </w:pPr>
      <w:r>
        <w:t>Sit</w:t>
      </w:r>
    </w:p>
    <w:p w14:paraId="046F3A6B" w14:textId="77777777" w:rsidR="005956C2" w:rsidRPr="00D711DD" w:rsidRDefault="005956C2">
      <w:pPr>
        <w:pStyle w:val="Body"/>
        <w:rPr>
          <w:sz w:val="8"/>
          <w:szCs w:val="10"/>
        </w:rPr>
      </w:pPr>
    </w:p>
    <w:p w14:paraId="3A20C3DC" w14:textId="77777777" w:rsidR="005956C2" w:rsidRDefault="00FE35DA">
      <w:pPr>
        <w:pStyle w:val="Caption"/>
      </w:pPr>
      <w:r>
        <w:t>Children's Message</w:t>
      </w:r>
    </w:p>
    <w:p w14:paraId="1606901D" w14:textId="77777777" w:rsidR="005956C2" w:rsidRPr="00D711DD" w:rsidRDefault="005956C2">
      <w:pPr>
        <w:pStyle w:val="Body"/>
        <w:rPr>
          <w:sz w:val="4"/>
          <w:szCs w:val="6"/>
        </w:rPr>
      </w:pPr>
    </w:p>
    <w:p w14:paraId="14D35D10" w14:textId="77777777" w:rsidR="005956C2" w:rsidRDefault="00FE35DA">
      <w:pPr>
        <w:pStyle w:val="Caption"/>
      </w:pPr>
      <w:r>
        <w:lastRenderedPageBreak/>
        <w:t>Hymn: The Day is Surely Drawing Near</w:t>
      </w:r>
      <w:r>
        <w:tab/>
      </w:r>
      <w:r>
        <w:rPr>
          <w:rStyle w:val="Subcaption"/>
          <w:b w:val="0"/>
        </w:rPr>
        <w:t>LSB 508</w:t>
      </w:r>
    </w:p>
    <w:p w14:paraId="0BA5EEF4" w14:textId="77777777" w:rsidR="005956C2" w:rsidRDefault="00FE35DA">
      <w:pPr>
        <w:pStyle w:val="Image"/>
      </w:pPr>
      <w:r>
        <w:rPr>
          <w:noProof/>
        </w:rPr>
        <w:drawing>
          <wp:inline distT="0" distB="0" distL="0" distR="0" wp14:anchorId="4BF22DB0" wp14:editId="24CF9DDE">
            <wp:extent cx="4000500" cy="807293"/>
            <wp:effectExtent l="0" t="0" r="0" b="0"/>
            <wp:docPr id="2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descr="Image"/>
                    <pic:cNvPicPr>
                      <a:picLocks noChangeAspect="1" noChangeArrowheads="1"/>
                    </pic:cNvPicPr>
                  </pic:nvPicPr>
                  <pic:blipFill>
                    <a:blip r:embed="rId34"/>
                    <a:stretch>
                      <a:fillRect/>
                    </a:stretch>
                  </pic:blipFill>
                  <pic:spPr bwMode="auto">
                    <a:xfrm>
                      <a:off x="0" y="0"/>
                      <a:ext cx="4000500" cy="807293"/>
                    </a:xfrm>
                    <a:prstGeom prst="rect">
                      <a:avLst/>
                    </a:prstGeom>
                    <a:noFill/>
                    <a:ln>
                      <a:noFill/>
                    </a:ln>
                  </pic:spPr>
                </pic:pic>
              </a:graphicData>
            </a:graphic>
          </wp:inline>
        </w:drawing>
      </w:r>
    </w:p>
    <w:p w14:paraId="77CCCCB2" w14:textId="77777777" w:rsidR="005956C2" w:rsidRDefault="00FE35DA">
      <w:pPr>
        <w:pStyle w:val="Image"/>
      </w:pPr>
      <w:r>
        <w:rPr>
          <w:noProof/>
        </w:rPr>
        <w:drawing>
          <wp:inline distT="0" distB="0" distL="0" distR="0" wp14:anchorId="4BE81AD3" wp14:editId="2259EDF1">
            <wp:extent cx="4000500" cy="868573"/>
            <wp:effectExtent l="0" t="0" r="0" b="0"/>
            <wp:docPr id="2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descr="Image"/>
                    <pic:cNvPicPr>
                      <a:picLocks noChangeAspect="1" noChangeArrowheads="1"/>
                    </pic:cNvPicPr>
                  </pic:nvPicPr>
                  <pic:blipFill>
                    <a:blip r:embed="rId35"/>
                    <a:stretch>
                      <a:fillRect/>
                    </a:stretch>
                  </pic:blipFill>
                  <pic:spPr bwMode="auto">
                    <a:xfrm>
                      <a:off x="0" y="0"/>
                      <a:ext cx="4000500" cy="868573"/>
                    </a:xfrm>
                    <a:prstGeom prst="rect">
                      <a:avLst/>
                    </a:prstGeom>
                    <a:noFill/>
                    <a:ln>
                      <a:noFill/>
                    </a:ln>
                  </pic:spPr>
                </pic:pic>
              </a:graphicData>
            </a:graphic>
          </wp:inline>
        </w:drawing>
      </w:r>
    </w:p>
    <w:p w14:paraId="06D5C280" w14:textId="77777777" w:rsidR="005956C2" w:rsidRDefault="00FE35DA">
      <w:pPr>
        <w:pStyle w:val="Image"/>
      </w:pPr>
      <w:r>
        <w:rPr>
          <w:noProof/>
        </w:rPr>
        <w:drawing>
          <wp:inline distT="0" distB="0" distL="0" distR="0" wp14:anchorId="6F09EF7E" wp14:editId="6B35B6C6">
            <wp:extent cx="4000500" cy="868573"/>
            <wp:effectExtent l="0" t="0" r="0" b="0"/>
            <wp:docPr id="2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descr="Image"/>
                    <pic:cNvPicPr>
                      <a:picLocks noChangeAspect="1" noChangeArrowheads="1"/>
                    </pic:cNvPicPr>
                  </pic:nvPicPr>
                  <pic:blipFill>
                    <a:blip r:embed="rId36"/>
                    <a:stretch>
                      <a:fillRect/>
                    </a:stretch>
                  </pic:blipFill>
                  <pic:spPr bwMode="auto">
                    <a:xfrm>
                      <a:off x="0" y="0"/>
                      <a:ext cx="4000500" cy="868573"/>
                    </a:xfrm>
                    <a:prstGeom prst="rect">
                      <a:avLst/>
                    </a:prstGeom>
                    <a:noFill/>
                    <a:ln>
                      <a:noFill/>
                    </a:ln>
                  </pic:spPr>
                </pic:pic>
              </a:graphicData>
            </a:graphic>
          </wp:inline>
        </w:drawing>
      </w:r>
    </w:p>
    <w:p w14:paraId="51936976" w14:textId="77777777" w:rsidR="005956C2" w:rsidRDefault="00FE35DA">
      <w:pPr>
        <w:pStyle w:val="Image"/>
      </w:pPr>
      <w:r>
        <w:rPr>
          <w:noProof/>
        </w:rPr>
        <w:drawing>
          <wp:inline distT="0" distB="0" distL="0" distR="0" wp14:anchorId="06B1A978" wp14:editId="68BF047B">
            <wp:extent cx="4000500" cy="868573"/>
            <wp:effectExtent l="0" t="0" r="0" b="0"/>
            <wp:docPr id="3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descr="Image"/>
                    <pic:cNvPicPr>
                      <a:picLocks noChangeAspect="1" noChangeArrowheads="1"/>
                    </pic:cNvPicPr>
                  </pic:nvPicPr>
                  <pic:blipFill>
                    <a:blip r:embed="rId37"/>
                    <a:stretch>
                      <a:fillRect/>
                    </a:stretch>
                  </pic:blipFill>
                  <pic:spPr bwMode="auto">
                    <a:xfrm>
                      <a:off x="0" y="0"/>
                      <a:ext cx="4000500" cy="868573"/>
                    </a:xfrm>
                    <a:prstGeom prst="rect">
                      <a:avLst/>
                    </a:prstGeom>
                    <a:noFill/>
                    <a:ln>
                      <a:noFill/>
                    </a:ln>
                  </pic:spPr>
                </pic:pic>
              </a:graphicData>
            </a:graphic>
          </wp:inline>
        </w:drawing>
      </w:r>
    </w:p>
    <w:p w14:paraId="1F41C037" w14:textId="77777777" w:rsidR="005956C2" w:rsidRDefault="005956C2">
      <w:pPr>
        <w:pStyle w:val="Body"/>
      </w:pPr>
    </w:p>
    <w:p w14:paraId="3877CA7C" w14:textId="7716BE54" w:rsidR="005956C2" w:rsidRDefault="000C03D4">
      <w:pPr>
        <w:pStyle w:val="NumberedStanza"/>
      </w:pPr>
      <w:r>
        <w:rPr>
          <w:noProof/>
        </w:rPr>
        <mc:AlternateContent>
          <mc:Choice Requires="wps">
            <w:drawing>
              <wp:anchor distT="45720" distB="45720" distL="114300" distR="114300" simplePos="0" relativeHeight="251659264" behindDoc="0" locked="0" layoutInCell="1" allowOverlap="1" wp14:anchorId="01AE01BF" wp14:editId="6C1B339F">
                <wp:simplePos x="0" y="0"/>
                <wp:positionH relativeFrom="margin">
                  <wp:posOffset>2179320</wp:posOffset>
                </wp:positionH>
                <wp:positionV relativeFrom="paragraph">
                  <wp:posOffset>120015</wp:posOffset>
                </wp:positionV>
                <wp:extent cx="2133600" cy="1397000"/>
                <wp:effectExtent l="0" t="0" r="1905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397000"/>
                        </a:xfrm>
                        <a:prstGeom prst="rect">
                          <a:avLst/>
                        </a:prstGeom>
                        <a:solidFill>
                          <a:srgbClr val="FFFFFF"/>
                        </a:solidFill>
                        <a:ln w="9525">
                          <a:solidFill>
                            <a:srgbClr val="000000"/>
                          </a:solidFill>
                          <a:miter lim="800000"/>
                          <a:headEnd/>
                          <a:tailEnd/>
                        </a:ln>
                      </wps:spPr>
                      <wps:txbx>
                        <w:txbxContent>
                          <w:p w14:paraId="295D04E1" w14:textId="2D738C2F" w:rsidR="00D711DD" w:rsidRDefault="00D711DD" w:rsidP="00D711DD">
                            <w:pPr>
                              <w:pStyle w:val="NumberedStanza"/>
                            </w:pPr>
                            <w:proofErr w:type="gramStart"/>
                            <w:r>
                              <w:rPr>
                                <w:rStyle w:val="StanzaNumber"/>
                              </w:rPr>
                              <w:t>7</w:t>
                            </w:r>
                            <w:r>
                              <w:tab/>
                              <w:t>O Jesus Christ,</w:t>
                            </w:r>
                            <w:proofErr w:type="gramEnd"/>
                            <w:r>
                              <w:t xml:space="preserve"> do not delay,</w:t>
                            </w:r>
                            <w:r>
                              <w:br/>
                              <w:t xml:space="preserve">    But hasten our salvation;</w:t>
                            </w:r>
                            <w:r>
                              <w:br/>
                              <w:t>We often tremble on our way</w:t>
                            </w:r>
                            <w:r>
                              <w:br/>
                              <w:t xml:space="preserve">    In fear and tribulation.</w:t>
                            </w:r>
                            <w:r>
                              <w:br/>
                              <w:t>O hear and grant our fervent plea:</w:t>
                            </w:r>
                            <w:r>
                              <w:br/>
                              <w:t>Come, mighty judge, and set us free</w:t>
                            </w:r>
                            <w:r>
                              <w:br/>
                              <w:t xml:space="preserve">    From death and </w:t>
                            </w:r>
                            <w:proofErr w:type="spellStart"/>
                            <w:r>
                              <w:t>ev’ry</w:t>
                            </w:r>
                            <w:proofErr w:type="spellEnd"/>
                            <w:r>
                              <w:t xml:space="preserve"> evil.</w:t>
                            </w:r>
                          </w:p>
                          <w:p w14:paraId="27338568" w14:textId="5A98A80B" w:rsidR="00D711DD" w:rsidRDefault="00D711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AE01BF" id="_x0000_t202" coordsize="21600,21600" o:spt="202" path="m,l,21600r21600,l21600,xe">
                <v:stroke joinstyle="miter"/>
                <v:path gradientshapeok="t" o:connecttype="rect"/>
              </v:shapetype>
              <v:shape id="Text Box 2" o:spid="_x0000_s1026" type="#_x0000_t202" style="position:absolute;left:0;text-align:left;margin-left:171.6pt;margin-top:9.45pt;width:168pt;height:110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">
                <v:textbox>
                  <w:txbxContent>
                    <w:p w14:paraId="295D04E1" w14:textId="2D738C2F" w:rsidR="00D711DD" w:rsidRDefault="00D711DD" w:rsidP="00D711DD">
                      <w:pPr>
                        <w:pStyle w:val="NumberedStanza"/>
                      </w:pPr>
                      <w:proofErr w:type="gramStart"/>
                      <w:r>
                        <w:rPr>
                          <w:rStyle w:val="StanzaNumber"/>
                        </w:rPr>
                        <w:t>7</w:t>
                      </w:r>
                      <w:r>
                        <w:tab/>
                        <w:t>O Jesus Christ,</w:t>
                      </w:r>
                      <w:proofErr w:type="gramEnd"/>
                      <w:r>
                        <w:t xml:space="preserve"> do not delay,</w:t>
                      </w:r>
                      <w:r>
                        <w:br/>
                        <w:t xml:space="preserve">    But hasten our salvation;</w:t>
                      </w:r>
                      <w:r>
                        <w:br/>
                        <w:t>We often tremble on our way</w:t>
                      </w:r>
                      <w:r>
                        <w:br/>
                        <w:t xml:space="preserve">    In fear and tribulation.</w:t>
                      </w:r>
                      <w:r>
                        <w:br/>
                        <w:t>O hear and grant our fervent plea:</w:t>
                      </w:r>
                      <w:r>
                        <w:br/>
                        <w:t>Come, mighty judge, and set us free</w:t>
                      </w:r>
                      <w:r>
                        <w:br/>
                        <w:t xml:space="preserve">    From death and </w:t>
                      </w:r>
                      <w:proofErr w:type="spellStart"/>
                      <w:r>
                        <w:t>ev’ry</w:t>
                      </w:r>
                      <w:proofErr w:type="spellEnd"/>
                      <w:r>
                        <w:t xml:space="preserve"> evil.</w:t>
                      </w:r>
                    </w:p>
                    <w:p w14:paraId="27338568" w14:textId="5A98A80B" w:rsidR="00D711DD" w:rsidRDefault="00D711DD"/>
                  </w:txbxContent>
                </v:textbox>
                <w10:wrap type="square" anchorx="margin"/>
              </v:shape>
            </w:pict>
          </mc:Fallback>
        </mc:AlternateContent>
      </w:r>
      <w:r w:rsidR="00FE35DA">
        <w:rPr>
          <w:rStyle w:val="StanzaNumber"/>
        </w:rPr>
        <w:t>5</w:t>
      </w:r>
      <w:r w:rsidR="00FE35DA">
        <w:tab/>
        <w:t>My Savior paid the debt I owe</w:t>
      </w:r>
      <w:r w:rsidR="00FE35DA">
        <w:br/>
        <w:t xml:space="preserve">    And for my sin was smitten;</w:t>
      </w:r>
      <w:r w:rsidR="00FE35DA">
        <w:br/>
        <w:t>Within the Book of Life I know</w:t>
      </w:r>
      <w:r w:rsidR="00FE35DA">
        <w:br/>
        <w:t xml:space="preserve">    My name has now been written.</w:t>
      </w:r>
      <w:r w:rsidR="00FE35DA">
        <w:br/>
        <w:t>I will not doubt, for I am free,</w:t>
      </w:r>
      <w:r w:rsidR="00FE35DA">
        <w:br/>
        <w:t>And Satan cannot threaten me;</w:t>
      </w:r>
      <w:r w:rsidR="00FE35DA">
        <w:br/>
        <w:t xml:space="preserve">    There is no condemnation!</w:t>
      </w:r>
    </w:p>
    <w:p w14:paraId="669FBBFB" w14:textId="493D2C3D" w:rsidR="005956C2" w:rsidRDefault="005956C2">
      <w:pPr>
        <w:pStyle w:val="Body"/>
      </w:pPr>
    </w:p>
    <w:p w14:paraId="18FB6A39" w14:textId="71417447" w:rsidR="005956C2" w:rsidRDefault="00FE35DA">
      <w:pPr>
        <w:pStyle w:val="NumberedStanza"/>
      </w:pPr>
      <w:r>
        <w:rPr>
          <w:rStyle w:val="StanzaNumber"/>
        </w:rPr>
        <w:t>6</w:t>
      </w:r>
      <w:r>
        <w:tab/>
        <w:t>May Christ our intercessor be</w:t>
      </w:r>
      <w:r>
        <w:br/>
        <w:t xml:space="preserve">    And through His blood and merit</w:t>
      </w:r>
      <w:r>
        <w:br/>
        <w:t>Read from His book that we are free</w:t>
      </w:r>
      <w:r>
        <w:br/>
        <w:t xml:space="preserve">    With all who life </w:t>
      </w:r>
      <w:proofErr w:type="gramStart"/>
      <w:r>
        <w:t>inherit</w:t>
      </w:r>
      <w:proofErr w:type="gramEnd"/>
      <w:r>
        <w:t>.</w:t>
      </w:r>
      <w:r>
        <w:br/>
        <w:t>Then we shall see Him face to face,</w:t>
      </w:r>
      <w:r>
        <w:br/>
        <w:t>With all His saints in that blest place</w:t>
      </w:r>
      <w:r>
        <w:br/>
        <w:t xml:space="preserve">    Which He has purchased for us.</w:t>
      </w:r>
    </w:p>
    <w:p w14:paraId="0026BE9D" w14:textId="77777777" w:rsidR="005956C2" w:rsidRPr="00D711DD" w:rsidRDefault="005956C2">
      <w:pPr>
        <w:pStyle w:val="Body"/>
        <w:rPr>
          <w:sz w:val="8"/>
          <w:szCs w:val="10"/>
        </w:rPr>
      </w:pPr>
    </w:p>
    <w:p w14:paraId="526E7513" w14:textId="77777777" w:rsidR="005956C2" w:rsidRDefault="00FE35DA">
      <w:pPr>
        <w:pStyle w:val="Copyright"/>
      </w:pPr>
      <w:r>
        <w:t>Text and tune: Public domain</w:t>
      </w:r>
    </w:p>
    <w:p w14:paraId="728E2EA5" w14:textId="77777777" w:rsidR="005956C2" w:rsidRPr="00D711DD" w:rsidRDefault="005956C2">
      <w:pPr>
        <w:pStyle w:val="Body"/>
        <w:rPr>
          <w:sz w:val="8"/>
          <w:szCs w:val="10"/>
        </w:rPr>
      </w:pPr>
    </w:p>
    <w:p w14:paraId="53A05A7D" w14:textId="77777777" w:rsidR="005956C2" w:rsidRDefault="00FE35DA">
      <w:pPr>
        <w:pStyle w:val="Caption"/>
      </w:pPr>
      <w:r>
        <w:t>Sermon</w:t>
      </w:r>
    </w:p>
    <w:p w14:paraId="49BC52A3" w14:textId="77777777" w:rsidR="005956C2" w:rsidRPr="00D711DD" w:rsidRDefault="005956C2">
      <w:pPr>
        <w:pStyle w:val="Body"/>
        <w:rPr>
          <w:sz w:val="8"/>
          <w:szCs w:val="10"/>
        </w:rPr>
      </w:pPr>
    </w:p>
    <w:p w14:paraId="58BB2043" w14:textId="77777777" w:rsidR="005956C2" w:rsidRDefault="00FE35DA">
      <w:pPr>
        <w:pStyle w:val="Caption"/>
      </w:pPr>
      <w:r>
        <w:t>Offering</w:t>
      </w:r>
    </w:p>
    <w:p w14:paraId="1DD19D82" w14:textId="77777777" w:rsidR="005956C2" w:rsidRPr="00D711DD" w:rsidRDefault="005956C2">
      <w:pPr>
        <w:pStyle w:val="Body"/>
        <w:rPr>
          <w:sz w:val="2"/>
          <w:szCs w:val="4"/>
        </w:rPr>
      </w:pPr>
    </w:p>
    <w:p w14:paraId="0D943EAD" w14:textId="77777777" w:rsidR="005956C2" w:rsidRDefault="00FE35DA">
      <w:pPr>
        <w:pStyle w:val="Rubric"/>
      </w:pPr>
      <w:r>
        <w:t>Stand</w:t>
      </w:r>
    </w:p>
    <w:p w14:paraId="0B351A0A" w14:textId="77777777" w:rsidR="005956C2" w:rsidRPr="00D711DD" w:rsidRDefault="005956C2">
      <w:pPr>
        <w:pStyle w:val="Body"/>
        <w:rPr>
          <w:sz w:val="6"/>
          <w:szCs w:val="8"/>
        </w:rPr>
      </w:pPr>
    </w:p>
    <w:p w14:paraId="0F34A509" w14:textId="77777777" w:rsidR="005956C2" w:rsidRDefault="00FE35DA">
      <w:pPr>
        <w:pStyle w:val="Caption"/>
      </w:pPr>
      <w:r>
        <w:t>Prayer</w:t>
      </w:r>
    </w:p>
    <w:p w14:paraId="71AC14F8" w14:textId="77777777" w:rsidR="005956C2" w:rsidRPr="00D711DD" w:rsidRDefault="005956C2">
      <w:pPr>
        <w:pStyle w:val="Body"/>
        <w:rPr>
          <w:sz w:val="6"/>
          <w:szCs w:val="8"/>
        </w:rPr>
      </w:pPr>
    </w:p>
    <w:p w14:paraId="71AD71F7" w14:textId="77777777" w:rsidR="005956C2" w:rsidRDefault="00FE35DA">
      <w:pPr>
        <w:pStyle w:val="Caption"/>
      </w:pPr>
      <w:r>
        <w:lastRenderedPageBreak/>
        <w:t>Collect of the Day</w:t>
      </w:r>
    </w:p>
    <w:p w14:paraId="25FA04F2" w14:textId="77777777" w:rsidR="005956C2" w:rsidRDefault="00FE35DA">
      <w:pPr>
        <w:pStyle w:val="LsbResponsorial"/>
      </w:pPr>
      <w:r>
        <w:rPr>
          <w:rStyle w:val="LsbSymbol"/>
        </w:rPr>
        <w:t>L</w:t>
      </w:r>
      <w:r>
        <w:tab/>
        <w:t>O Lord, by Your bountiful goodness release us from the bonds of our sins, which by reason of our weakness we have brought upon ourselves, that we may stand firm until the day of our Lord Jesus Christ, who lives and reigns with You and the Holy Spirit, one God, now and forever.</w:t>
      </w:r>
    </w:p>
    <w:p w14:paraId="039C8744" w14:textId="77777777" w:rsidR="005956C2" w:rsidRDefault="00FE35DA">
      <w:pPr>
        <w:pStyle w:val="LsbResponsorial"/>
      </w:pPr>
      <w:r>
        <w:rPr>
          <w:rStyle w:val="LsbSymbol"/>
        </w:rPr>
        <w:t>C</w:t>
      </w:r>
      <w:r>
        <w:tab/>
      </w:r>
      <w:r>
        <w:rPr>
          <w:b/>
        </w:rPr>
        <w:t>Amen.</w:t>
      </w:r>
    </w:p>
    <w:p w14:paraId="26FDFCE5" w14:textId="77777777" w:rsidR="005956C2" w:rsidRPr="00D711DD" w:rsidRDefault="005956C2">
      <w:pPr>
        <w:pStyle w:val="Body"/>
        <w:rPr>
          <w:sz w:val="6"/>
          <w:szCs w:val="8"/>
        </w:rPr>
      </w:pPr>
    </w:p>
    <w:p w14:paraId="78DB91B7" w14:textId="77777777" w:rsidR="005956C2" w:rsidRDefault="00FE35DA">
      <w:pPr>
        <w:pStyle w:val="Caption"/>
      </w:pPr>
      <w:r>
        <w:t>Collect for the Word</w:t>
      </w:r>
    </w:p>
    <w:p w14:paraId="1A71FFFC" w14:textId="77777777" w:rsidR="005956C2" w:rsidRDefault="00FE35DA">
      <w:pPr>
        <w:pStyle w:val="LsbResponsorial"/>
      </w:pPr>
      <w:r>
        <w:rPr>
          <w:rStyle w:val="LsbSymbol"/>
        </w:rPr>
        <w:t>L</w:t>
      </w:r>
      <w:r>
        <w:tab/>
        <w:t xml:space="preserve">Blessed Lord, </w:t>
      </w:r>
      <w:proofErr w:type="gramStart"/>
      <w:r>
        <w:t>You</w:t>
      </w:r>
      <w:proofErr w:type="gramEnd"/>
      <w:r>
        <w:t xml:space="preserve"> have caused all Holy Scriptures to be written for our learning. Grant that we may so hear them, read, mark, learn, and take them to heart that, by the patience and comfort of Your holy Word, we may embrace and ever hold fast the blessed hope of everlasting life; through Jesus Christ, Your Son, our Lord, who lives and reigns with You and the Holy Spirit, one God, now and forever.</w:t>
      </w:r>
    </w:p>
    <w:p w14:paraId="22762C9B" w14:textId="77777777" w:rsidR="005956C2" w:rsidRDefault="00FE35DA">
      <w:pPr>
        <w:pStyle w:val="LsbResponsorial"/>
      </w:pPr>
      <w:r>
        <w:rPr>
          <w:rStyle w:val="LsbSymbol"/>
        </w:rPr>
        <w:t>C</w:t>
      </w:r>
      <w:r>
        <w:tab/>
      </w:r>
      <w:r>
        <w:rPr>
          <w:b/>
        </w:rPr>
        <w:t>Amen.</w:t>
      </w:r>
    </w:p>
    <w:p w14:paraId="2A9A09C8" w14:textId="77777777" w:rsidR="005956C2" w:rsidRPr="00D711DD" w:rsidRDefault="005956C2">
      <w:pPr>
        <w:pStyle w:val="Body"/>
        <w:rPr>
          <w:sz w:val="4"/>
          <w:szCs w:val="6"/>
        </w:rPr>
      </w:pPr>
    </w:p>
    <w:p w14:paraId="7275FE77" w14:textId="77777777" w:rsidR="005956C2" w:rsidRDefault="00FE35DA">
      <w:pPr>
        <w:pStyle w:val="Caption"/>
      </w:pPr>
      <w:r>
        <w:t>Morning Prayer</w:t>
      </w:r>
    </w:p>
    <w:p w14:paraId="33B02001" w14:textId="77777777" w:rsidR="005956C2" w:rsidRDefault="00FE35DA">
      <w:pPr>
        <w:pStyle w:val="LsbResponsorial"/>
      </w:pPr>
      <w:r>
        <w:rPr>
          <w:rStyle w:val="LsbSymbol"/>
        </w:rPr>
        <w:t>C</w:t>
      </w:r>
      <w:r>
        <w:tab/>
      </w:r>
      <w:r>
        <w:rPr>
          <w:b/>
        </w:rPr>
        <w:t xml:space="preserve">I thank You, my heavenly Father, through Jesus Christ, </w:t>
      </w:r>
      <w:proofErr w:type="gramStart"/>
      <w:r>
        <w:rPr>
          <w:b/>
        </w:rPr>
        <w:t>Your</w:t>
      </w:r>
      <w:proofErr w:type="gramEnd"/>
      <w:r>
        <w:rPr>
          <w:b/>
        </w:rPr>
        <w:t xml:space="preserve"> dear Son, that You have kept me this night from all harm and danger; and I pray that You would keep me this day also from sin and every evil, that all my doings and life may please You. For into Your </w:t>
      </w:r>
      <w:proofErr w:type="gramStart"/>
      <w:r>
        <w:rPr>
          <w:b/>
        </w:rPr>
        <w:t>hands</w:t>
      </w:r>
      <w:proofErr w:type="gramEnd"/>
      <w:r>
        <w:rPr>
          <w:b/>
        </w:rPr>
        <w:t xml:space="preserve"> I commend myself, my body and soul, and all things. Let Your holy angel be with me, that the evil foe may have no power over me.</w:t>
      </w:r>
    </w:p>
    <w:p w14:paraId="06C89B1C" w14:textId="77777777" w:rsidR="005956C2" w:rsidRPr="007175C8" w:rsidRDefault="005956C2">
      <w:pPr>
        <w:pStyle w:val="Body"/>
        <w:rPr>
          <w:sz w:val="2"/>
          <w:szCs w:val="2"/>
        </w:rPr>
      </w:pPr>
    </w:p>
    <w:p w14:paraId="58F3455B" w14:textId="77777777" w:rsidR="005956C2" w:rsidRDefault="00FE35DA">
      <w:pPr>
        <w:pStyle w:val="Caption"/>
      </w:pPr>
      <w:r>
        <w:t>New Testament Canticle</w:t>
      </w:r>
      <w:r>
        <w:tab/>
      </w:r>
      <w:r>
        <w:rPr>
          <w:rStyle w:val="Subcaption"/>
          <w:b w:val="0"/>
        </w:rPr>
        <w:t>LSB 266</w:t>
      </w:r>
    </w:p>
    <w:p w14:paraId="07B89924" w14:textId="77777777" w:rsidR="005956C2" w:rsidRDefault="00FE35DA">
      <w:pPr>
        <w:pStyle w:val="Image"/>
      </w:pPr>
      <w:r>
        <w:rPr>
          <w:noProof/>
        </w:rPr>
        <w:drawing>
          <wp:inline distT="0" distB="0" distL="0" distR="0" wp14:anchorId="031BE31D" wp14:editId="5FE48FBF">
            <wp:extent cx="4000500" cy="514684"/>
            <wp:effectExtent l="0" t="0" r="0" b="0"/>
            <wp:docPr id="3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descr="Image"/>
                    <pic:cNvPicPr>
                      <a:picLocks noChangeAspect="1" noChangeArrowheads="1"/>
                    </pic:cNvPicPr>
                  </pic:nvPicPr>
                  <pic:blipFill>
                    <a:blip r:embed="rId38"/>
                    <a:stretch>
                      <a:fillRect/>
                    </a:stretch>
                  </pic:blipFill>
                  <pic:spPr bwMode="auto">
                    <a:xfrm>
                      <a:off x="0" y="0"/>
                      <a:ext cx="4000500" cy="514684"/>
                    </a:xfrm>
                    <a:prstGeom prst="rect">
                      <a:avLst/>
                    </a:prstGeom>
                    <a:noFill/>
                    <a:ln>
                      <a:noFill/>
                    </a:ln>
                  </pic:spPr>
                </pic:pic>
              </a:graphicData>
            </a:graphic>
          </wp:inline>
        </w:drawing>
      </w:r>
    </w:p>
    <w:p w14:paraId="4FD7AED4" w14:textId="77777777" w:rsidR="005956C2" w:rsidRDefault="00FE35DA">
      <w:pPr>
        <w:pStyle w:val="Image"/>
      </w:pPr>
      <w:r>
        <w:rPr>
          <w:noProof/>
        </w:rPr>
        <w:drawing>
          <wp:inline distT="0" distB="0" distL="0" distR="0" wp14:anchorId="5E6B85C7" wp14:editId="5DF809A5">
            <wp:extent cx="4000500" cy="561473"/>
            <wp:effectExtent l="0" t="0" r="0" b="0"/>
            <wp:docPr id="3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descr="Image"/>
                    <pic:cNvPicPr>
                      <a:picLocks noChangeAspect="1" noChangeArrowheads="1"/>
                    </pic:cNvPicPr>
                  </pic:nvPicPr>
                  <pic:blipFill>
                    <a:blip r:embed="rId39"/>
                    <a:stretch>
                      <a:fillRect/>
                    </a:stretch>
                  </pic:blipFill>
                  <pic:spPr bwMode="auto">
                    <a:xfrm>
                      <a:off x="0" y="0"/>
                      <a:ext cx="4000500" cy="561473"/>
                    </a:xfrm>
                    <a:prstGeom prst="rect">
                      <a:avLst/>
                    </a:prstGeom>
                    <a:noFill/>
                    <a:ln>
                      <a:noFill/>
                    </a:ln>
                  </pic:spPr>
                </pic:pic>
              </a:graphicData>
            </a:graphic>
          </wp:inline>
        </w:drawing>
      </w:r>
    </w:p>
    <w:p w14:paraId="205AD010" w14:textId="77777777" w:rsidR="005956C2" w:rsidRDefault="00FE35DA">
      <w:pPr>
        <w:pStyle w:val="Image"/>
      </w:pPr>
      <w:r>
        <w:rPr>
          <w:noProof/>
        </w:rPr>
        <w:drawing>
          <wp:inline distT="0" distB="0" distL="0" distR="0" wp14:anchorId="0F96DD6E" wp14:editId="29B97A50">
            <wp:extent cx="4000500" cy="573171"/>
            <wp:effectExtent l="0" t="0" r="0" b="0"/>
            <wp:docPr id="3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descr="Image"/>
                    <pic:cNvPicPr>
                      <a:picLocks noChangeAspect="1" noChangeArrowheads="1"/>
                    </pic:cNvPicPr>
                  </pic:nvPicPr>
                  <pic:blipFill>
                    <a:blip r:embed="rId40"/>
                    <a:stretch>
                      <a:fillRect/>
                    </a:stretch>
                  </pic:blipFill>
                  <pic:spPr bwMode="auto">
                    <a:xfrm>
                      <a:off x="0" y="0"/>
                      <a:ext cx="4000500" cy="573171"/>
                    </a:xfrm>
                    <a:prstGeom prst="rect">
                      <a:avLst/>
                    </a:prstGeom>
                    <a:noFill/>
                    <a:ln>
                      <a:noFill/>
                    </a:ln>
                  </pic:spPr>
                </pic:pic>
              </a:graphicData>
            </a:graphic>
          </wp:inline>
        </w:drawing>
      </w:r>
    </w:p>
    <w:p w14:paraId="56ECAF82" w14:textId="77777777" w:rsidR="005956C2" w:rsidRDefault="00FE35DA">
      <w:pPr>
        <w:pStyle w:val="Image"/>
      </w:pPr>
      <w:r>
        <w:rPr>
          <w:noProof/>
        </w:rPr>
        <w:drawing>
          <wp:inline distT="0" distB="0" distL="0" distR="0" wp14:anchorId="4B960F20" wp14:editId="56CF2414">
            <wp:extent cx="4000500" cy="596565"/>
            <wp:effectExtent l="0" t="0" r="0" b="0"/>
            <wp:docPr id="3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descr="Image"/>
                    <pic:cNvPicPr>
                      <a:picLocks noChangeAspect="1" noChangeArrowheads="1"/>
                    </pic:cNvPicPr>
                  </pic:nvPicPr>
                  <pic:blipFill>
                    <a:blip r:embed="rId41"/>
                    <a:stretch>
                      <a:fillRect/>
                    </a:stretch>
                  </pic:blipFill>
                  <pic:spPr bwMode="auto">
                    <a:xfrm>
                      <a:off x="0" y="0"/>
                      <a:ext cx="4000500" cy="596565"/>
                    </a:xfrm>
                    <a:prstGeom prst="rect">
                      <a:avLst/>
                    </a:prstGeom>
                    <a:noFill/>
                    <a:ln>
                      <a:noFill/>
                    </a:ln>
                  </pic:spPr>
                </pic:pic>
              </a:graphicData>
            </a:graphic>
          </wp:inline>
        </w:drawing>
      </w:r>
    </w:p>
    <w:p w14:paraId="5115E2D2" w14:textId="77777777" w:rsidR="005956C2" w:rsidRDefault="00FE35DA">
      <w:pPr>
        <w:pStyle w:val="Image"/>
      </w:pPr>
      <w:r>
        <w:rPr>
          <w:noProof/>
        </w:rPr>
        <w:drawing>
          <wp:inline distT="0" distB="0" distL="0" distR="0" wp14:anchorId="63A7EADB" wp14:editId="3BE9BA5C">
            <wp:extent cx="4000500" cy="549776"/>
            <wp:effectExtent l="0" t="0" r="0" b="0"/>
            <wp:docPr id="3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descr="Image"/>
                    <pic:cNvPicPr>
                      <a:picLocks noChangeAspect="1" noChangeArrowheads="1"/>
                    </pic:cNvPicPr>
                  </pic:nvPicPr>
                  <pic:blipFill>
                    <a:blip r:embed="rId42"/>
                    <a:stretch>
                      <a:fillRect/>
                    </a:stretch>
                  </pic:blipFill>
                  <pic:spPr bwMode="auto">
                    <a:xfrm>
                      <a:off x="0" y="0"/>
                      <a:ext cx="4000500" cy="549776"/>
                    </a:xfrm>
                    <a:prstGeom prst="rect">
                      <a:avLst/>
                    </a:prstGeom>
                    <a:noFill/>
                    <a:ln>
                      <a:noFill/>
                    </a:ln>
                  </pic:spPr>
                </pic:pic>
              </a:graphicData>
            </a:graphic>
          </wp:inline>
        </w:drawing>
      </w:r>
    </w:p>
    <w:p w14:paraId="4FAB6EE6" w14:textId="77777777" w:rsidR="005956C2" w:rsidRDefault="00FE35DA">
      <w:pPr>
        <w:pStyle w:val="Image"/>
      </w:pPr>
      <w:r>
        <w:rPr>
          <w:noProof/>
        </w:rPr>
        <w:drawing>
          <wp:inline distT="0" distB="0" distL="0" distR="0" wp14:anchorId="109F3D5B" wp14:editId="48018F0B">
            <wp:extent cx="4000500" cy="573171"/>
            <wp:effectExtent l="0" t="0" r="0" b="0"/>
            <wp:docPr id="3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descr="Image"/>
                    <pic:cNvPicPr>
                      <a:picLocks noChangeAspect="1" noChangeArrowheads="1"/>
                    </pic:cNvPicPr>
                  </pic:nvPicPr>
                  <pic:blipFill>
                    <a:blip r:embed="rId43"/>
                    <a:stretch>
                      <a:fillRect/>
                    </a:stretch>
                  </pic:blipFill>
                  <pic:spPr bwMode="auto">
                    <a:xfrm>
                      <a:off x="0" y="0"/>
                      <a:ext cx="4000500" cy="573171"/>
                    </a:xfrm>
                    <a:prstGeom prst="rect">
                      <a:avLst/>
                    </a:prstGeom>
                    <a:noFill/>
                    <a:ln>
                      <a:noFill/>
                    </a:ln>
                  </pic:spPr>
                </pic:pic>
              </a:graphicData>
            </a:graphic>
          </wp:inline>
        </w:drawing>
      </w:r>
    </w:p>
    <w:p w14:paraId="7ECA5ADF" w14:textId="77777777" w:rsidR="005956C2" w:rsidRDefault="00FE35DA">
      <w:pPr>
        <w:pStyle w:val="Image"/>
      </w:pPr>
      <w:r>
        <w:rPr>
          <w:noProof/>
        </w:rPr>
        <w:lastRenderedPageBreak/>
        <w:drawing>
          <wp:inline distT="0" distB="0" distL="0" distR="0" wp14:anchorId="7ED981AB" wp14:editId="795073CE">
            <wp:extent cx="4000500" cy="573171"/>
            <wp:effectExtent l="0" t="0" r="0" b="0"/>
            <wp:docPr id="37"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descr="Image"/>
                    <pic:cNvPicPr>
                      <a:picLocks noChangeAspect="1" noChangeArrowheads="1"/>
                    </pic:cNvPicPr>
                  </pic:nvPicPr>
                  <pic:blipFill>
                    <a:blip r:embed="rId44"/>
                    <a:stretch>
                      <a:fillRect/>
                    </a:stretch>
                  </pic:blipFill>
                  <pic:spPr bwMode="auto">
                    <a:xfrm>
                      <a:off x="0" y="0"/>
                      <a:ext cx="4000500" cy="573171"/>
                    </a:xfrm>
                    <a:prstGeom prst="rect">
                      <a:avLst/>
                    </a:prstGeom>
                    <a:noFill/>
                    <a:ln>
                      <a:noFill/>
                    </a:ln>
                  </pic:spPr>
                </pic:pic>
              </a:graphicData>
            </a:graphic>
          </wp:inline>
        </w:drawing>
      </w:r>
    </w:p>
    <w:p w14:paraId="340D1DBD" w14:textId="77777777" w:rsidR="005956C2" w:rsidRDefault="00FE35DA">
      <w:pPr>
        <w:pStyle w:val="Image"/>
      </w:pPr>
      <w:r>
        <w:rPr>
          <w:noProof/>
        </w:rPr>
        <w:drawing>
          <wp:inline distT="0" distB="0" distL="0" distR="0" wp14:anchorId="1E779B40" wp14:editId="6D8BB200">
            <wp:extent cx="4000500" cy="596565"/>
            <wp:effectExtent l="0" t="0" r="0" b="0"/>
            <wp:docPr id="38"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descr="Image"/>
                    <pic:cNvPicPr>
                      <a:picLocks noChangeAspect="1" noChangeArrowheads="1"/>
                    </pic:cNvPicPr>
                  </pic:nvPicPr>
                  <pic:blipFill>
                    <a:blip r:embed="rId45"/>
                    <a:stretch>
                      <a:fillRect/>
                    </a:stretch>
                  </pic:blipFill>
                  <pic:spPr bwMode="auto">
                    <a:xfrm>
                      <a:off x="0" y="0"/>
                      <a:ext cx="4000500" cy="596565"/>
                    </a:xfrm>
                    <a:prstGeom prst="rect">
                      <a:avLst/>
                    </a:prstGeom>
                    <a:noFill/>
                    <a:ln>
                      <a:noFill/>
                    </a:ln>
                  </pic:spPr>
                </pic:pic>
              </a:graphicData>
            </a:graphic>
          </wp:inline>
        </w:drawing>
      </w:r>
    </w:p>
    <w:p w14:paraId="763AB7E5" w14:textId="77777777" w:rsidR="005956C2" w:rsidRDefault="00FE35DA">
      <w:pPr>
        <w:pStyle w:val="Image"/>
      </w:pPr>
      <w:r>
        <w:rPr>
          <w:noProof/>
        </w:rPr>
        <w:drawing>
          <wp:inline distT="0" distB="0" distL="0" distR="0" wp14:anchorId="23389C58" wp14:editId="4DD296A3">
            <wp:extent cx="4000500" cy="573171"/>
            <wp:effectExtent l="0" t="0" r="0" b="0"/>
            <wp:docPr id="39"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descr="Image"/>
                    <pic:cNvPicPr>
                      <a:picLocks noChangeAspect="1" noChangeArrowheads="1"/>
                    </pic:cNvPicPr>
                  </pic:nvPicPr>
                  <pic:blipFill>
                    <a:blip r:embed="rId46"/>
                    <a:stretch>
                      <a:fillRect/>
                    </a:stretch>
                  </pic:blipFill>
                  <pic:spPr bwMode="auto">
                    <a:xfrm>
                      <a:off x="0" y="0"/>
                      <a:ext cx="4000500" cy="573171"/>
                    </a:xfrm>
                    <a:prstGeom prst="rect">
                      <a:avLst/>
                    </a:prstGeom>
                    <a:noFill/>
                    <a:ln>
                      <a:noFill/>
                    </a:ln>
                  </pic:spPr>
                </pic:pic>
              </a:graphicData>
            </a:graphic>
          </wp:inline>
        </w:drawing>
      </w:r>
    </w:p>
    <w:p w14:paraId="45ADBD09" w14:textId="77777777" w:rsidR="005956C2" w:rsidRDefault="00FE35DA">
      <w:pPr>
        <w:pStyle w:val="Image"/>
      </w:pPr>
      <w:r>
        <w:rPr>
          <w:noProof/>
        </w:rPr>
        <w:drawing>
          <wp:inline distT="0" distB="0" distL="0" distR="0" wp14:anchorId="22E9CDAC" wp14:editId="7E840CE2">
            <wp:extent cx="4000500" cy="561473"/>
            <wp:effectExtent l="0" t="0" r="0" b="0"/>
            <wp:docPr id="40"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descr="Image"/>
                    <pic:cNvPicPr>
                      <a:picLocks noChangeAspect="1" noChangeArrowheads="1"/>
                    </pic:cNvPicPr>
                  </pic:nvPicPr>
                  <pic:blipFill>
                    <a:blip r:embed="rId47"/>
                    <a:stretch>
                      <a:fillRect/>
                    </a:stretch>
                  </pic:blipFill>
                  <pic:spPr bwMode="auto">
                    <a:xfrm>
                      <a:off x="0" y="0"/>
                      <a:ext cx="4000500" cy="561473"/>
                    </a:xfrm>
                    <a:prstGeom prst="rect">
                      <a:avLst/>
                    </a:prstGeom>
                    <a:noFill/>
                    <a:ln>
                      <a:noFill/>
                    </a:ln>
                  </pic:spPr>
                </pic:pic>
              </a:graphicData>
            </a:graphic>
          </wp:inline>
        </w:drawing>
      </w:r>
    </w:p>
    <w:p w14:paraId="3539CB07" w14:textId="77777777" w:rsidR="005956C2" w:rsidRDefault="00FE35DA">
      <w:pPr>
        <w:pStyle w:val="Image"/>
      </w:pPr>
      <w:r>
        <w:rPr>
          <w:noProof/>
        </w:rPr>
        <w:drawing>
          <wp:inline distT="0" distB="0" distL="0" distR="0" wp14:anchorId="2AEF2C4B" wp14:editId="34830C31">
            <wp:extent cx="4000500" cy="561473"/>
            <wp:effectExtent l="0" t="0" r="0" b="0"/>
            <wp:docPr id="41"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descr="Image"/>
                    <pic:cNvPicPr>
                      <a:picLocks noChangeAspect="1" noChangeArrowheads="1"/>
                    </pic:cNvPicPr>
                  </pic:nvPicPr>
                  <pic:blipFill>
                    <a:blip r:embed="rId48"/>
                    <a:stretch>
                      <a:fillRect/>
                    </a:stretch>
                  </pic:blipFill>
                  <pic:spPr bwMode="auto">
                    <a:xfrm>
                      <a:off x="0" y="0"/>
                      <a:ext cx="4000500" cy="561473"/>
                    </a:xfrm>
                    <a:prstGeom prst="rect">
                      <a:avLst/>
                    </a:prstGeom>
                    <a:noFill/>
                    <a:ln>
                      <a:noFill/>
                    </a:ln>
                  </pic:spPr>
                </pic:pic>
              </a:graphicData>
            </a:graphic>
          </wp:inline>
        </w:drawing>
      </w:r>
    </w:p>
    <w:p w14:paraId="052E8D55" w14:textId="77777777" w:rsidR="005956C2" w:rsidRDefault="00FE35DA">
      <w:pPr>
        <w:pStyle w:val="Image"/>
      </w:pPr>
      <w:r>
        <w:rPr>
          <w:noProof/>
        </w:rPr>
        <w:drawing>
          <wp:inline distT="0" distB="0" distL="0" distR="0" wp14:anchorId="22779090" wp14:editId="5FF1B934">
            <wp:extent cx="4000500" cy="573171"/>
            <wp:effectExtent l="0" t="0" r="0" b="0"/>
            <wp:docPr id="42"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descr="Image"/>
                    <pic:cNvPicPr>
                      <a:picLocks noChangeAspect="1" noChangeArrowheads="1"/>
                    </pic:cNvPicPr>
                  </pic:nvPicPr>
                  <pic:blipFill>
                    <a:blip r:embed="rId49"/>
                    <a:stretch>
                      <a:fillRect/>
                    </a:stretch>
                  </pic:blipFill>
                  <pic:spPr bwMode="auto">
                    <a:xfrm>
                      <a:off x="0" y="0"/>
                      <a:ext cx="4000500" cy="573171"/>
                    </a:xfrm>
                    <a:prstGeom prst="rect">
                      <a:avLst/>
                    </a:prstGeom>
                    <a:noFill/>
                    <a:ln>
                      <a:noFill/>
                    </a:ln>
                  </pic:spPr>
                </pic:pic>
              </a:graphicData>
            </a:graphic>
          </wp:inline>
        </w:drawing>
      </w:r>
    </w:p>
    <w:p w14:paraId="65F0BBC9" w14:textId="77777777" w:rsidR="005956C2" w:rsidRPr="007175C8" w:rsidRDefault="005956C2">
      <w:pPr>
        <w:pStyle w:val="Body"/>
        <w:rPr>
          <w:sz w:val="2"/>
          <w:szCs w:val="2"/>
        </w:rPr>
      </w:pPr>
    </w:p>
    <w:p w14:paraId="5F60F9EA" w14:textId="77777777" w:rsidR="005956C2" w:rsidRDefault="00FE35DA">
      <w:pPr>
        <w:pStyle w:val="Caption"/>
      </w:pPr>
      <w:r>
        <w:t>Blessing</w:t>
      </w:r>
    </w:p>
    <w:p w14:paraId="2660756E" w14:textId="77777777" w:rsidR="005956C2" w:rsidRPr="000C03D4" w:rsidRDefault="005956C2">
      <w:pPr>
        <w:pStyle w:val="Body"/>
        <w:rPr>
          <w:sz w:val="4"/>
          <w:szCs w:val="6"/>
        </w:rPr>
      </w:pPr>
    </w:p>
    <w:p w14:paraId="5D85B442" w14:textId="77777777" w:rsidR="005956C2" w:rsidRDefault="00FE35DA">
      <w:pPr>
        <w:pStyle w:val="LsbResponsorial"/>
      </w:pPr>
      <w:r>
        <w:rPr>
          <w:rStyle w:val="LsbSymbol"/>
        </w:rPr>
        <w:t>L</w:t>
      </w:r>
      <w:r>
        <w:tab/>
        <w:t>Let us bless the Lord.</w:t>
      </w:r>
    </w:p>
    <w:p w14:paraId="6D6123C3" w14:textId="77777777" w:rsidR="005956C2" w:rsidRDefault="00FE35DA">
      <w:pPr>
        <w:pStyle w:val="LsbResponsorial"/>
      </w:pPr>
      <w:r>
        <w:rPr>
          <w:rStyle w:val="LsbSymbol"/>
        </w:rPr>
        <w:t>C</w:t>
      </w:r>
      <w:r>
        <w:tab/>
      </w:r>
      <w:r>
        <w:rPr>
          <w:b/>
        </w:rPr>
        <w:t>Thanks be to God.</w:t>
      </w:r>
    </w:p>
    <w:p w14:paraId="42A5DD3C" w14:textId="77777777" w:rsidR="005956C2" w:rsidRPr="000C03D4" w:rsidRDefault="005956C2">
      <w:pPr>
        <w:pStyle w:val="Body"/>
        <w:rPr>
          <w:sz w:val="4"/>
          <w:szCs w:val="6"/>
        </w:rPr>
      </w:pPr>
    </w:p>
    <w:p w14:paraId="70252820" w14:textId="77777777" w:rsidR="005956C2" w:rsidRDefault="00FE35DA">
      <w:pPr>
        <w:pStyle w:val="LsbResponsorial"/>
      </w:pPr>
      <w:r>
        <w:rPr>
          <w:rStyle w:val="LsbSymbol"/>
        </w:rPr>
        <w:t>L</w:t>
      </w:r>
      <w:r>
        <w:tab/>
        <w:t xml:space="preserve">The almighty and merciful Lord, the Father, the </w:t>
      </w:r>
      <w:r>
        <w:rPr>
          <w:rStyle w:val="LsbSymbol"/>
        </w:rPr>
        <w:t>T</w:t>
      </w:r>
      <w:r>
        <w:t xml:space="preserve"> Son, and the Holy Spirit, bless and preserve us.</w:t>
      </w:r>
    </w:p>
    <w:p w14:paraId="5C8151F4" w14:textId="77777777" w:rsidR="005956C2" w:rsidRDefault="00FE35DA">
      <w:pPr>
        <w:pStyle w:val="LsbResponsorial"/>
      </w:pPr>
      <w:r>
        <w:rPr>
          <w:rStyle w:val="LsbSymbol"/>
        </w:rPr>
        <w:t>C</w:t>
      </w:r>
      <w:r>
        <w:tab/>
      </w:r>
      <w:r>
        <w:rPr>
          <w:b/>
        </w:rPr>
        <w:t>Amen.</w:t>
      </w:r>
    </w:p>
    <w:p w14:paraId="6831E111" w14:textId="77777777" w:rsidR="005956C2" w:rsidRPr="00D711DD" w:rsidRDefault="005956C2">
      <w:pPr>
        <w:pStyle w:val="Body"/>
        <w:rPr>
          <w:sz w:val="8"/>
          <w:szCs w:val="10"/>
        </w:rPr>
      </w:pPr>
    </w:p>
    <w:p w14:paraId="5C944ACD" w14:textId="77777777" w:rsidR="005956C2" w:rsidRDefault="00FE35DA">
      <w:pPr>
        <w:pStyle w:val="Caption"/>
      </w:pPr>
      <w:r>
        <w:t>Hymn: My Hope is Built on Nothing Less</w:t>
      </w:r>
      <w:r>
        <w:tab/>
      </w:r>
      <w:r>
        <w:rPr>
          <w:rStyle w:val="Subcaption"/>
          <w:b w:val="0"/>
        </w:rPr>
        <w:t>LSB 575</w:t>
      </w:r>
    </w:p>
    <w:p w14:paraId="40067D74" w14:textId="77777777" w:rsidR="005956C2" w:rsidRDefault="00FE35DA">
      <w:pPr>
        <w:pStyle w:val="Image"/>
      </w:pPr>
      <w:r>
        <w:rPr>
          <w:noProof/>
        </w:rPr>
        <w:drawing>
          <wp:inline distT="0" distB="0" distL="0" distR="0" wp14:anchorId="575AF860" wp14:editId="57F757B6">
            <wp:extent cx="4000500" cy="811212"/>
            <wp:effectExtent l="0" t="0" r="0" b="0"/>
            <wp:docPr id="43"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descr="Image"/>
                    <pic:cNvPicPr>
                      <a:picLocks noChangeAspect="1" noChangeArrowheads="1"/>
                    </pic:cNvPicPr>
                  </pic:nvPicPr>
                  <pic:blipFill>
                    <a:blip r:embed="rId50"/>
                    <a:stretch>
                      <a:fillRect/>
                    </a:stretch>
                  </pic:blipFill>
                  <pic:spPr bwMode="auto">
                    <a:xfrm>
                      <a:off x="0" y="0"/>
                      <a:ext cx="4000500" cy="811212"/>
                    </a:xfrm>
                    <a:prstGeom prst="rect">
                      <a:avLst/>
                    </a:prstGeom>
                    <a:noFill/>
                    <a:ln>
                      <a:noFill/>
                    </a:ln>
                  </pic:spPr>
                </pic:pic>
              </a:graphicData>
            </a:graphic>
          </wp:inline>
        </w:drawing>
      </w:r>
    </w:p>
    <w:p w14:paraId="5407A2F5" w14:textId="77777777" w:rsidR="005956C2" w:rsidRDefault="00FE35DA">
      <w:pPr>
        <w:pStyle w:val="Image"/>
      </w:pPr>
      <w:r>
        <w:rPr>
          <w:noProof/>
        </w:rPr>
        <w:drawing>
          <wp:inline distT="0" distB="0" distL="0" distR="0" wp14:anchorId="46ECBCFB" wp14:editId="031AB730">
            <wp:extent cx="4000500" cy="866775"/>
            <wp:effectExtent l="0" t="0" r="0" b="0"/>
            <wp:docPr id="44"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descr="Image"/>
                    <pic:cNvPicPr>
                      <a:picLocks noChangeAspect="1" noChangeArrowheads="1"/>
                    </pic:cNvPicPr>
                  </pic:nvPicPr>
                  <pic:blipFill>
                    <a:blip r:embed="rId51"/>
                    <a:stretch>
                      <a:fillRect/>
                    </a:stretch>
                  </pic:blipFill>
                  <pic:spPr bwMode="auto">
                    <a:xfrm>
                      <a:off x="0" y="0"/>
                      <a:ext cx="4000500" cy="866775"/>
                    </a:xfrm>
                    <a:prstGeom prst="rect">
                      <a:avLst/>
                    </a:prstGeom>
                    <a:noFill/>
                    <a:ln>
                      <a:noFill/>
                    </a:ln>
                  </pic:spPr>
                </pic:pic>
              </a:graphicData>
            </a:graphic>
          </wp:inline>
        </w:drawing>
      </w:r>
    </w:p>
    <w:p w14:paraId="44036659" w14:textId="77777777" w:rsidR="005956C2" w:rsidRDefault="00FE35DA">
      <w:pPr>
        <w:pStyle w:val="Image"/>
      </w:pPr>
      <w:r>
        <w:rPr>
          <w:noProof/>
        </w:rPr>
        <w:lastRenderedPageBreak/>
        <w:drawing>
          <wp:inline distT="0" distB="0" distL="0" distR="0" wp14:anchorId="32F26349" wp14:editId="17D7BFDD">
            <wp:extent cx="4000500" cy="866775"/>
            <wp:effectExtent l="0" t="0" r="0" b="0"/>
            <wp:docPr id="45"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descr="Image"/>
                    <pic:cNvPicPr>
                      <a:picLocks noChangeAspect="1" noChangeArrowheads="1"/>
                    </pic:cNvPicPr>
                  </pic:nvPicPr>
                  <pic:blipFill>
                    <a:blip r:embed="rId52"/>
                    <a:stretch>
                      <a:fillRect/>
                    </a:stretch>
                  </pic:blipFill>
                  <pic:spPr bwMode="auto">
                    <a:xfrm>
                      <a:off x="0" y="0"/>
                      <a:ext cx="4000500" cy="866775"/>
                    </a:xfrm>
                    <a:prstGeom prst="rect">
                      <a:avLst/>
                    </a:prstGeom>
                    <a:noFill/>
                    <a:ln>
                      <a:noFill/>
                    </a:ln>
                  </pic:spPr>
                </pic:pic>
              </a:graphicData>
            </a:graphic>
          </wp:inline>
        </w:drawing>
      </w:r>
    </w:p>
    <w:p w14:paraId="517A39E6" w14:textId="77777777" w:rsidR="005956C2" w:rsidRDefault="00FE35DA">
      <w:pPr>
        <w:pStyle w:val="Image"/>
      </w:pPr>
      <w:r>
        <w:rPr>
          <w:noProof/>
        </w:rPr>
        <w:drawing>
          <wp:inline distT="0" distB="0" distL="0" distR="0" wp14:anchorId="4AE851AF" wp14:editId="4D927C97">
            <wp:extent cx="4000500" cy="544512"/>
            <wp:effectExtent l="0" t="0" r="0" b="0"/>
            <wp:docPr id="46" name="Image"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descr="Image"/>
                    <pic:cNvPicPr>
                      <a:picLocks noChangeAspect="1" noChangeArrowheads="1"/>
                    </pic:cNvPicPr>
                  </pic:nvPicPr>
                  <pic:blipFill>
                    <a:blip r:embed="rId53"/>
                    <a:stretch>
                      <a:fillRect/>
                    </a:stretch>
                  </pic:blipFill>
                  <pic:spPr bwMode="auto">
                    <a:xfrm>
                      <a:off x="0" y="0"/>
                      <a:ext cx="4000500" cy="544512"/>
                    </a:xfrm>
                    <a:prstGeom prst="rect">
                      <a:avLst/>
                    </a:prstGeom>
                    <a:noFill/>
                    <a:ln>
                      <a:noFill/>
                    </a:ln>
                  </pic:spPr>
                </pic:pic>
              </a:graphicData>
            </a:graphic>
          </wp:inline>
        </w:drawing>
      </w:r>
    </w:p>
    <w:p w14:paraId="590C1707" w14:textId="77777777" w:rsidR="005956C2" w:rsidRDefault="00FE35DA">
      <w:pPr>
        <w:pStyle w:val="Copyright"/>
      </w:pPr>
      <w:r>
        <w:t>Tune and text: Public domain</w:t>
      </w:r>
    </w:p>
    <w:p w14:paraId="3FDC45A7" w14:textId="77777777" w:rsidR="005956C2" w:rsidRPr="00D711DD" w:rsidRDefault="005956C2">
      <w:pPr>
        <w:pStyle w:val="Body"/>
        <w:rPr>
          <w:sz w:val="8"/>
          <w:szCs w:val="10"/>
        </w:rPr>
      </w:pPr>
    </w:p>
    <w:p w14:paraId="0068F6E8" w14:textId="77777777" w:rsidR="005956C2" w:rsidRPr="007175C8" w:rsidRDefault="00FE35DA">
      <w:pPr>
        <w:pStyle w:val="Caption"/>
        <w:rPr>
          <w:sz w:val="16"/>
          <w:szCs w:val="14"/>
        </w:rPr>
      </w:pPr>
      <w:r w:rsidRPr="007175C8">
        <w:rPr>
          <w:sz w:val="16"/>
          <w:szCs w:val="14"/>
        </w:rPr>
        <w:t>Acknowledgments</w:t>
      </w:r>
    </w:p>
    <w:p w14:paraId="55D4D096" w14:textId="77777777" w:rsidR="005956C2" w:rsidRPr="007175C8" w:rsidRDefault="00FE35DA">
      <w:pPr>
        <w:pStyle w:val="Acknowledgments"/>
        <w:rPr>
          <w:sz w:val="12"/>
          <w:szCs w:val="14"/>
        </w:rPr>
      </w:pPr>
      <w:r w:rsidRPr="007175C8">
        <w:rPr>
          <w:sz w:val="12"/>
          <w:szCs w:val="14"/>
        </w:rPr>
        <w:t>Service of Prayer and Preaching from Lutheran Service Book</w:t>
      </w:r>
    </w:p>
    <w:p w14:paraId="6052EE12" w14:textId="77777777" w:rsidR="005956C2" w:rsidRPr="007175C8" w:rsidRDefault="00FE35DA">
      <w:pPr>
        <w:pStyle w:val="Acknowledgments"/>
        <w:rPr>
          <w:sz w:val="12"/>
          <w:szCs w:val="14"/>
        </w:rPr>
      </w:pPr>
      <w:r w:rsidRPr="007175C8">
        <w:rPr>
          <w:sz w:val="12"/>
          <w:szCs w:val="14"/>
        </w:rPr>
        <w:t>Unless otherwise indicated, Scripture quotations are from the ESV</w:t>
      </w:r>
      <w:r w:rsidRPr="007175C8">
        <w:rPr>
          <w:sz w:val="12"/>
          <w:szCs w:val="14"/>
          <w:vertAlign w:val="superscript"/>
        </w:rPr>
        <w:t>®</w:t>
      </w:r>
      <w:r w:rsidRPr="007175C8">
        <w:rPr>
          <w:sz w:val="12"/>
          <w:szCs w:val="14"/>
        </w:rPr>
        <w:t xml:space="preserve"> Bible (The Holy Bible, English Standard Version</w:t>
      </w:r>
      <w:r w:rsidRPr="007175C8">
        <w:rPr>
          <w:sz w:val="12"/>
          <w:szCs w:val="14"/>
          <w:vertAlign w:val="superscript"/>
        </w:rPr>
        <w:t>®</w:t>
      </w:r>
      <w:r w:rsidRPr="007175C8">
        <w:rPr>
          <w:sz w:val="12"/>
          <w:szCs w:val="14"/>
        </w:rPr>
        <w:t>), copyright © 2001 by Crossway, a publishing ministry of Good News Publishers. Used by permission. All rights reserved.</w:t>
      </w:r>
    </w:p>
    <w:p w14:paraId="6884201F" w14:textId="465FAE90" w:rsidR="005956C2" w:rsidRPr="007175C8" w:rsidRDefault="00FE35DA">
      <w:pPr>
        <w:pStyle w:val="Acknowledgments"/>
        <w:rPr>
          <w:sz w:val="12"/>
          <w:szCs w:val="14"/>
        </w:rPr>
      </w:pPr>
      <w:r w:rsidRPr="007175C8">
        <w:rPr>
          <w:sz w:val="12"/>
          <w:szCs w:val="14"/>
        </w:rPr>
        <w:t>Created by Lutheran Service Builder © 2021 Concordia Publishing House.</w:t>
      </w:r>
    </w:p>
    <w:p w14:paraId="5FB8B156" w14:textId="4B782714" w:rsidR="009939DA" w:rsidRPr="007175C8" w:rsidRDefault="009939DA">
      <w:pPr>
        <w:pStyle w:val="Acknowledgments"/>
        <w:rPr>
          <w:sz w:val="2"/>
          <w:szCs w:val="4"/>
        </w:rPr>
      </w:pPr>
    </w:p>
    <w:p w14:paraId="59A30C0C" w14:textId="77777777" w:rsidR="009939DA" w:rsidRPr="00DD5F99" w:rsidRDefault="009939DA" w:rsidP="009939DA">
      <w:pPr>
        <w:pStyle w:val="Default"/>
        <w:jc w:val="center"/>
        <w:rPr>
          <w:rFonts w:asciiTheme="majorBidi" w:hAnsiTheme="majorBidi" w:cstheme="majorBidi"/>
          <w:b/>
          <w:bCs/>
          <w:sz w:val="28"/>
          <w:szCs w:val="28"/>
        </w:rPr>
      </w:pPr>
      <w:r w:rsidRPr="00905DD9">
        <w:rPr>
          <w:rFonts w:asciiTheme="majorBidi" w:hAnsiTheme="majorBidi" w:cstheme="majorBidi"/>
          <w:b/>
          <w:bCs/>
          <w:sz w:val="28"/>
          <w:szCs w:val="28"/>
        </w:rPr>
        <w:t>Announcements:</w:t>
      </w:r>
    </w:p>
    <w:p w14:paraId="5F12147B" w14:textId="77777777" w:rsidR="009939DA" w:rsidRPr="00905DD9" w:rsidRDefault="009939DA" w:rsidP="009939DA">
      <w:pPr>
        <w:pStyle w:val="Default"/>
        <w:rPr>
          <w:rFonts w:asciiTheme="majorBidi" w:hAnsiTheme="majorBidi" w:cstheme="majorBidi"/>
        </w:rPr>
      </w:pPr>
      <w:r w:rsidRPr="00905DD9">
        <w:rPr>
          <w:rFonts w:asciiTheme="majorBidi" w:hAnsiTheme="majorBidi" w:cstheme="majorBidi"/>
          <w:b/>
          <w:bCs/>
        </w:rPr>
        <w:t xml:space="preserve">Church Service Phone: 888-505-1870/715-438-4200 </w:t>
      </w:r>
    </w:p>
    <w:p w14:paraId="53A890A5" w14:textId="77777777" w:rsidR="009939DA" w:rsidRPr="00905DD9" w:rsidRDefault="009939DA" w:rsidP="009939DA">
      <w:pPr>
        <w:pStyle w:val="Default"/>
        <w:rPr>
          <w:rFonts w:asciiTheme="majorBidi" w:hAnsiTheme="majorBidi" w:cstheme="majorBidi"/>
        </w:rPr>
      </w:pPr>
      <w:r w:rsidRPr="00905DD9">
        <w:rPr>
          <w:rFonts w:asciiTheme="majorBidi" w:hAnsiTheme="majorBidi" w:cstheme="majorBidi"/>
          <w:b/>
          <w:bCs/>
        </w:rPr>
        <w:t xml:space="preserve">(Stay on the line for recorded service to start) </w:t>
      </w:r>
    </w:p>
    <w:p w14:paraId="04C1DB3E" w14:textId="77777777" w:rsidR="009939DA" w:rsidRPr="00905DD9" w:rsidRDefault="009939DA" w:rsidP="009939DA">
      <w:pPr>
        <w:pStyle w:val="Default"/>
        <w:rPr>
          <w:rFonts w:asciiTheme="majorBidi" w:hAnsiTheme="majorBidi" w:cstheme="majorBidi"/>
        </w:rPr>
      </w:pPr>
      <w:r w:rsidRPr="00905DD9">
        <w:rPr>
          <w:rFonts w:asciiTheme="majorBidi" w:hAnsiTheme="majorBidi" w:cstheme="majorBidi"/>
          <w:b/>
          <w:bCs/>
        </w:rPr>
        <w:t xml:space="preserve">Live Stream audio services: </w:t>
      </w:r>
      <w:hyperlink r:id="rId54" w:history="1">
        <w:r w:rsidRPr="00905DD9">
          <w:rPr>
            <w:rStyle w:val="Hyperlink"/>
            <w:rFonts w:asciiTheme="majorBidi" w:hAnsiTheme="majorBidi" w:cstheme="majorBidi"/>
            <w:b/>
            <w:bCs/>
          </w:rPr>
          <w:t>http://salem.listentochurch.com</w:t>
        </w:r>
      </w:hyperlink>
      <w:r w:rsidRPr="00905DD9">
        <w:rPr>
          <w:rFonts w:asciiTheme="majorBidi" w:hAnsiTheme="majorBidi" w:cstheme="majorBidi"/>
          <w:b/>
          <w:bCs/>
        </w:rPr>
        <w:t xml:space="preserve">    </w:t>
      </w:r>
    </w:p>
    <w:p w14:paraId="1C049013" w14:textId="77777777" w:rsidR="009939DA" w:rsidRPr="00905DD9" w:rsidRDefault="009939DA" w:rsidP="009939DA">
      <w:pPr>
        <w:pStyle w:val="Default"/>
        <w:rPr>
          <w:rFonts w:asciiTheme="majorBidi" w:hAnsiTheme="majorBidi" w:cstheme="majorBidi"/>
        </w:rPr>
      </w:pPr>
      <w:r w:rsidRPr="00905DD9">
        <w:rPr>
          <w:rFonts w:asciiTheme="majorBidi" w:hAnsiTheme="majorBidi" w:cstheme="majorBidi"/>
          <w:b/>
          <w:bCs/>
        </w:rPr>
        <w:t xml:space="preserve">Salem’s Web Page: </w:t>
      </w:r>
      <w:hyperlink r:id="rId55" w:history="1">
        <w:r w:rsidRPr="00905DD9">
          <w:rPr>
            <w:rStyle w:val="Hyperlink"/>
            <w:rFonts w:asciiTheme="majorBidi" w:hAnsiTheme="majorBidi" w:cstheme="majorBidi"/>
          </w:rPr>
          <w:t>https://www.salembarron.com/</w:t>
        </w:r>
      </w:hyperlink>
      <w:r w:rsidRPr="00905DD9">
        <w:rPr>
          <w:rFonts w:asciiTheme="majorBidi" w:hAnsiTheme="majorBidi" w:cstheme="majorBidi"/>
        </w:rPr>
        <w:t xml:space="preserve">  </w:t>
      </w:r>
    </w:p>
    <w:p w14:paraId="7617E55E" w14:textId="77777777" w:rsidR="009939DA" w:rsidRPr="00905DD9" w:rsidRDefault="009939DA" w:rsidP="009939DA">
      <w:pPr>
        <w:pStyle w:val="Default"/>
        <w:rPr>
          <w:rFonts w:asciiTheme="majorBidi" w:hAnsiTheme="majorBidi" w:cstheme="majorBidi"/>
          <w:b/>
          <w:bCs/>
          <w:sz w:val="4"/>
          <w:szCs w:val="4"/>
        </w:rPr>
      </w:pPr>
    </w:p>
    <w:p w14:paraId="0DC73765" w14:textId="77777777" w:rsidR="009939DA" w:rsidRPr="00905DD9" w:rsidRDefault="009939DA" w:rsidP="009939DA">
      <w:pPr>
        <w:pStyle w:val="Default"/>
        <w:rPr>
          <w:rFonts w:asciiTheme="majorBidi" w:hAnsiTheme="majorBidi" w:cstheme="majorBidi"/>
        </w:rPr>
      </w:pPr>
      <w:r w:rsidRPr="00905DD9">
        <w:rPr>
          <w:rFonts w:asciiTheme="majorBidi" w:hAnsiTheme="majorBidi" w:cstheme="majorBidi"/>
          <w:b/>
          <w:bCs/>
        </w:rPr>
        <w:t xml:space="preserve">Pastor Michael Nielsen: Cell phone: 218-280-0999 </w:t>
      </w:r>
    </w:p>
    <w:p w14:paraId="2EA4D511" w14:textId="77777777" w:rsidR="009939DA" w:rsidRPr="00905DD9" w:rsidRDefault="009939DA" w:rsidP="009939DA">
      <w:pPr>
        <w:pStyle w:val="Default"/>
        <w:rPr>
          <w:rFonts w:asciiTheme="majorBidi" w:hAnsiTheme="majorBidi" w:cstheme="majorBidi"/>
        </w:rPr>
      </w:pPr>
      <w:r w:rsidRPr="00905DD9">
        <w:rPr>
          <w:rFonts w:asciiTheme="majorBidi" w:hAnsiTheme="majorBidi" w:cstheme="majorBidi"/>
          <w:b/>
          <w:bCs/>
        </w:rPr>
        <w:t xml:space="preserve">Email: rev.mike.nielsen@gmail.com </w:t>
      </w:r>
    </w:p>
    <w:p w14:paraId="048EA992" w14:textId="77777777" w:rsidR="009939DA" w:rsidRPr="00905DD9" w:rsidRDefault="009939DA" w:rsidP="009939DA">
      <w:pPr>
        <w:pStyle w:val="Default"/>
        <w:rPr>
          <w:rFonts w:asciiTheme="majorBidi" w:hAnsiTheme="majorBidi" w:cstheme="majorBidi"/>
          <w:b/>
          <w:bCs/>
        </w:rPr>
      </w:pPr>
      <w:r w:rsidRPr="00905DD9">
        <w:rPr>
          <w:rFonts w:asciiTheme="majorBidi" w:hAnsiTheme="majorBidi" w:cstheme="majorBidi"/>
          <w:b/>
          <w:bCs/>
        </w:rPr>
        <w:t>Pastor’s Office Hours: Monday-Wednesday 9-12</w:t>
      </w:r>
    </w:p>
    <w:p w14:paraId="700C08F3" w14:textId="77777777" w:rsidR="009939DA" w:rsidRPr="00704152" w:rsidRDefault="009939DA" w:rsidP="009939DA">
      <w:pPr>
        <w:pStyle w:val="Default"/>
        <w:rPr>
          <w:rFonts w:ascii="Times New Roman" w:hAnsi="Times New Roman" w:cs="Times New Roman"/>
          <w:b/>
          <w:bCs/>
          <w:sz w:val="2"/>
          <w:szCs w:val="2"/>
        </w:rPr>
      </w:pPr>
    </w:p>
    <w:p w14:paraId="18C033FD" w14:textId="77777777" w:rsidR="009939DA" w:rsidRPr="00887AD8" w:rsidRDefault="009939DA" w:rsidP="009939DA">
      <w:pPr>
        <w:pStyle w:val="Default"/>
        <w:rPr>
          <w:rFonts w:ascii="Times New Roman" w:hAnsi="Times New Roman" w:cs="Times New Roman"/>
          <w:b/>
          <w:bCs/>
          <w:sz w:val="2"/>
          <w:szCs w:val="2"/>
        </w:rPr>
      </w:pPr>
    </w:p>
    <w:p w14:paraId="20971EFE" w14:textId="77777777" w:rsidR="009939DA" w:rsidRDefault="009939DA" w:rsidP="009939DA">
      <w:pPr>
        <w:pStyle w:val="Default"/>
        <w:rPr>
          <w:rFonts w:ascii="Times New Roman" w:hAnsi="Times New Roman" w:cs="Times New Roman"/>
          <w:b/>
          <w:bCs/>
        </w:rPr>
      </w:pPr>
      <w:r>
        <w:rPr>
          <w:rFonts w:ascii="Times New Roman" w:hAnsi="Times New Roman" w:cs="Times New Roman"/>
          <w:b/>
          <w:bCs/>
        </w:rPr>
        <w:t xml:space="preserve">Attendance: </w:t>
      </w:r>
    </w:p>
    <w:p w14:paraId="608CC4F2" w14:textId="2ADD5EC6" w:rsidR="009939DA" w:rsidRDefault="009939DA" w:rsidP="009939DA">
      <w:pPr>
        <w:pStyle w:val="Default"/>
        <w:rPr>
          <w:rFonts w:ascii="Times New Roman" w:hAnsi="Times New Roman" w:cs="Times New Roman"/>
          <w:b/>
          <w:bCs/>
          <w:lang w:bidi="he-IL"/>
        </w:rPr>
      </w:pPr>
      <w:r>
        <w:rPr>
          <w:rFonts w:ascii="Times New Roman" w:hAnsi="Times New Roman" w:cs="Times New Roman"/>
          <w:b/>
          <w:bCs/>
        </w:rPr>
        <w:t xml:space="preserve">Call-in line: </w:t>
      </w:r>
      <w:r w:rsidR="00EC0712">
        <w:rPr>
          <w:rFonts w:ascii="Times New Roman" w:hAnsi="Times New Roman" w:cs="Times New Roman"/>
        </w:rPr>
        <w:t>11/7</w:t>
      </w:r>
      <w:r>
        <w:rPr>
          <w:rFonts w:ascii="Times New Roman" w:hAnsi="Times New Roman" w:cs="Times New Roman"/>
        </w:rPr>
        <w:t>– 9</w:t>
      </w:r>
    </w:p>
    <w:p w14:paraId="136C6D7B" w14:textId="220D8690" w:rsidR="009939DA" w:rsidRDefault="009939DA" w:rsidP="009939DA">
      <w:pPr>
        <w:pStyle w:val="Default"/>
        <w:rPr>
          <w:rFonts w:ascii="Times New Roman" w:hAnsi="Times New Roman" w:cs="Times New Roman"/>
        </w:rPr>
      </w:pPr>
      <w:r>
        <w:rPr>
          <w:rFonts w:ascii="Times New Roman" w:hAnsi="Times New Roman" w:cs="Times New Roman"/>
          <w:b/>
          <w:bCs/>
        </w:rPr>
        <w:t xml:space="preserve">Facebook live: </w:t>
      </w:r>
      <w:r w:rsidR="00DD7B1E">
        <w:rPr>
          <w:rFonts w:ascii="Times New Roman" w:hAnsi="Times New Roman" w:cs="Times New Roman"/>
        </w:rPr>
        <w:t>11/7</w:t>
      </w:r>
      <w:r>
        <w:rPr>
          <w:rFonts w:ascii="Times New Roman" w:hAnsi="Times New Roman" w:cs="Times New Roman"/>
        </w:rPr>
        <w:t>– 1</w:t>
      </w:r>
      <w:r w:rsidR="00DD7B1E">
        <w:rPr>
          <w:rFonts w:ascii="Times New Roman" w:hAnsi="Times New Roman" w:cs="Times New Roman"/>
        </w:rPr>
        <w:t>0</w:t>
      </w:r>
    </w:p>
    <w:p w14:paraId="41B0BAEF" w14:textId="7FC0F382" w:rsidR="009939DA" w:rsidRDefault="009939DA" w:rsidP="009939DA">
      <w:pPr>
        <w:pStyle w:val="Default"/>
        <w:rPr>
          <w:rFonts w:ascii="Times New Roman" w:hAnsi="Times New Roman" w:cs="Times New Roman"/>
        </w:rPr>
      </w:pPr>
      <w:r>
        <w:rPr>
          <w:rFonts w:ascii="Times New Roman" w:hAnsi="Times New Roman" w:cs="Times New Roman"/>
          <w:b/>
          <w:bCs/>
        </w:rPr>
        <w:t>In-person:</w:t>
      </w:r>
      <w:r>
        <w:rPr>
          <w:rFonts w:ascii="Times New Roman" w:hAnsi="Times New Roman" w:cs="Times New Roman"/>
        </w:rPr>
        <w:t xml:space="preserve"> </w:t>
      </w:r>
      <w:r w:rsidR="00DD7B1E">
        <w:rPr>
          <w:rFonts w:ascii="Times New Roman" w:hAnsi="Times New Roman" w:cs="Times New Roman"/>
        </w:rPr>
        <w:t>11/7</w:t>
      </w:r>
      <w:r>
        <w:rPr>
          <w:rFonts w:ascii="Times New Roman" w:hAnsi="Times New Roman" w:cs="Times New Roman"/>
        </w:rPr>
        <w:t xml:space="preserve"> – 7</w:t>
      </w:r>
      <w:r w:rsidR="00DD7B1E">
        <w:rPr>
          <w:rFonts w:ascii="Times New Roman" w:hAnsi="Times New Roman" w:cs="Times New Roman"/>
        </w:rPr>
        <w:t>2</w:t>
      </w:r>
    </w:p>
    <w:p w14:paraId="340045F5" w14:textId="77777777" w:rsidR="009939DA" w:rsidRPr="00ED23E7" w:rsidRDefault="009939DA" w:rsidP="009939DA">
      <w:pPr>
        <w:pStyle w:val="Default"/>
        <w:rPr>
          <w:rFonts w:ascii="Times New Roman" w:hAnsi="Times New Roman" w:cs="Times New Roman"/>
          <w:sz w:val="2"/>
          <w:szCs w:val="2"/>
        </w:rPr>
      </w:pPr>
    </w:p>
    <w:p w14:paraId="09888766" w14:textId="77777777" w:rsidR="009939DA" w:rsidRDefault="009939DA" w:rsidP="009939DA">
      <w:pPr>
        <w:pStyle w:val="Default"/>
        <w:rPr>
          <w:rFonts w:ascii="Times New Roman" w:hAnsi="Times New Roman" w:cs="Times New Roman"/>
        </w:rPr>
      </w:pPr>
      <w:r>
        <w:rPr>
          <w:rFonts w:ascii="Times New Roman" w:hAnsi="Times New Roman" w:cs="Times New Roman"/>
          <w:b/>
          <w:bCs/>
        </w:rPr>
        <w:t xml:space="preserve">Weekly Needs: </w:t>
      </w:r>
      <w:r>
        <w:rPr>
          <w:rFonts w:ascii="Times New Roman" w:hAnsi="Times New Roman" w:cs="Times New Roman"/>
        </w:rPr>
        <w:t xml:space="preserve">$2823.92 </w:t>
      </w:r>
    </w:p>
    <w:p w14:paraId="1AA81411" w14:textId="4A7FDE10" w:rsidR="009939DA" w:rsidRPr="009B4F27" w:rsidRDefault="009939DA" w:rsidP="009939DA">
      <w:pPr>
        <w:pStyle w:val="Default"/>
        <w:rPr>
          <w:rFonts w:ascii="Times New Roman" w:hAnsi="Times New Roman" w:cs="Times New Roman"/>
          <w:b/>
          <w:bCs/>
        </w:rPr>
      </w:pPr>
      <w:r>
        <w:rPr>
          <w:rFonts w:ascii="Times New Roman" w:hAnsi="Times New Roman" w:cs="Times New Roman"/>
        </w:rPr>
        <w:t>10/</w:t>
      </w:r>
      <w:r w:rsidR="005F5485">
        <w:rPr>
          <w:rFonts w:ascii="Times New Roman" w:hAnsi="Times New Roman" w:cs="Times New Roman"/>
        </w:rPr>
        <w:t>31</w:t>
      </w:r>
      <w:r>
        <w:rPr>
          <w:rFonts w:ascii="Times New Roman" w:hAnsi="Times New Roman" w:cs="Times New Roman"/>
        </w:rPr>
        <w:t xml:space="preserve">/21 - </w:t>
      </w:r>
      <w:r>
        <w:rPr>
          <w:rFonts w:ascii="Times New Roman" w:hAnsi="Times New Roman" w:cs="Times New Roman"/>
          <w:b/>
          <w:bCs/>
        </w:rPr>
        <w:t xml:space="preserve">General: </w:t>
      </w:r>
      <w:r>
        <w:rPr>
          <w:rFonts w:ascii="Times New Roman" w:hAnsi="Times New Roman" w:cs="Times New Roman"/>
        </w:rPr>
        <w:t>$</w:t>
      </w:r>
      <w:r w:rsidR="005F5485">
        <w:rPr>
          <w:rFonts w:ascii="Times New Roman" w:hAnsi="Times New Roman" w:cs="Times New Roman"/>
        </w:rPr>
        <w:t>1</w:t>
      </w:r>
      <w:r w:rsidR="007C4927">
        <w:rPr>
          <w:rFonts w:ascii="Times New Roman" w:hAnsi="Times New Roman" w:cs="Times New Roman"/>
        </w:rPr>
        <w:t>554</w:t>
      </w:r>
      <w:r>
        <w:rPr>
          <w:rFonts w:ascii="Times New Roman" w:hAnsi="Times New Roman" w:cs="Times New Roman"/>
        </w:rPr>
        <w:t xml:space="preserve"> </w:t>
      </w:r>
      <w:r>
        <w:rPr>
          <w:rFonts w:ascii="Times New Roman" w:hAnsi="Times New Roman" w:cs="Times New Roman"/>
          <w:b/>
          <w:bCs/>
        </w:rPr>
        <w:t xml:space="preserve">Missions: </w:t>
      </w:r>
      <w:r>
        <w:rPr>
          <w:rFonts w:ascii="Times New Roman" w:hAnsi="Times New Roman" w:cs="Times New Roman"/>
        </w:rPr>
        <w:t>$</w:t>
      </w:r>
      <w:r w:rsidR="007C4927">
        <w:rPr>
          <w:rFonts w:ascii="Times New Roman" w:hAnsi="Times New Roman" w:cs="Times New Roman"/>
        </w:rPr>
        <w:t>22</w:t>
      </w:r>
      <w:r>
        <w:rPr>
          <w:rFonts w:ascii="Times New Roman" w:hAnsi="Times New Roman" w:cs="Times New Roman"/>
        </w:rPr>
        <w:t xml:space="preserve"> </w:t>
      </w:r>
      <w:proofErr w:type="spellStart"/>
      <w:r>
        <w:rPr>
          <w:rFonts w:ascii="Times New Roman" w:hAnsi="Times New Roman" w:cs="Times New Roman"/>
          <w:b/>
          <w:bCs/>
        </w:rPr>
        <w:t>Bldg</w:t>
      </w:r>
      <w:proofErr w:type="spellEnd"/>
      <w:r>
        <w:rPr>
          <w:rFonts w:ascii="Times New Roman" w:hAnsi="Times New Roman" w:cs="Times New Roman"/>
          <w:b/>
          <w:bCs/>
        </w:rPr>
        <w:t xml:space="preserve">: </w:t>
      </w:r>
      <w:r>
        <w:rPr>
          <w:rFonts w:ascii="Times New Roman" w:hAnsi="Times New Roman" w:cs="Times New Roman"/>
        </w:rPr>
        <w:t>$</w:t>
      </w:r>
      <w:r w:rsidR="007C4927">
        <w:rPr>
          <w:rFonts w:ascii="Times New Roman" w:hAnsi="Times New Roman" w:cs="Times New Roman"/>
        </w:rPr>
        <w:t>33</w:t>
      </w:r>
      <w:r>
        <w:rPr>
          <w:rFonts w:ascii="Times New Roman" w:hAnsi="Times New Roman" w:cs="Times New Roman"/>
        </w:rPr>
        <w:t xml:space="preserve"> </w:t>
      </w:r>
      <w:r>
        <w:rPr>
          <w:rFonts w:ascii="Times New Roman" w:hAnsi="Times New Roman" w:cs="Times New Roman"/>
          <w:b/>
          <w:bCs/>
        </w:rPr>
        <w:t xml:space="preserve">Childcare: </w:t>
      </w:r>
      <w:r>
        <w:rPr>
          <w:rFonts w:ascii="Times New Roman" w:hAnsi="Times New Roman" w:cs="Times New Roman"/>
        </w:rPr>
        <w:t>$</w:t>
      </w:r>
      <w:r w:rsidR="007C4927">
        <w:rPr>
          <w:rFonts w:ascii="Times New Roman" w:hAnsi="Times New Roman" w:cs="Times New Roman"/>
        </w:rPr>
        <w:t>45</w:t>
      </w:r>
      <w:r>
        <w:rPr>
          <w:rFonts w:ascii="Times New Roman" w:hAnsi="Times New Roman" w:cs="Times New Roman"/>
        </w:rPr>
        <w:t xml:space="preserve"> </w:t>
      </w:r>
      <w:r w:rsidR="009F5A85">
        <w:rPr>
          <w:rFonts w:ascii="Times New Roman" w:hAnsi="Times New Roman" w:cs="Times New Roman"/>
          <w:b/>
          <w:bCs/>
        </w:rPr>
        <w:t>Cemetery</w:t>
      </w:r>
      <w:r>
        <w:rPr>
          <w:rFonts w:ascii="Times New Roman" w:hAnsi="Times New Roman" w:cs="Times New Roman"/>
          <w:b/>
          <w:bCs/>
        </w:rPr>
        <w:t xml:space="preserve">: </w:t>
      </w:r>
      <w:r>
        <w:rPr>
          <w:rFonts w:ascii="Times New Roman" w:hAnsi="Times New Roman" w:cs="Times New Roman"/>
        </w:rPr>
        <w:t>$</w:t>
      </w:r>
      <w:r w:rsidR="007C4927">
        <w:rPr>
          <w:rFonts w:ascii="Times New Roman" w:hAnsi="Times New Roman" w:cs="Times New Roman"/>
        </w:rPr>
        <w:t>20</w:t>
      </w:r>
      <w:r w:rsidR="007C4927">
        <w:rPr>
          <w:rFonts w:ascii="Times New Roman" w:hAnsi="Times New Roman" w:cs="Times New Roman"/>
        </w:rPr>
        <w:tab/>
      </w:r>
      <w:r w:rsidR="00197D51">
        <w:rPr>
          <w:rFonts w:ascii="Times New Roman" w:hAnsi="Times New Roman" w:cs="Times New Roman"/>
          <w:b/>
          <w:bCs/>
        </w:rPr>
        <w:t xml:space="preserve">Oil Well: </w:t>
      </w:r>
      <w:r w:rsidR="00197D51">
        <w:rPr>
          <w:rFonts w:ascii="Times New Roman" w:hAnsi="Times New Roman" w:cs="Times New Roman"/>
        </w:rPr>
        <w:t>$166.11</w:t>
      </w:r>
      <w:r>
        <w:rPr>
          <w:rFonts w:ascii="Times New Roman" w:hAnsi="Times New Roman" w:cs="Times New Roman"/>
        </w:rPr>
        <w:t xml:space="preserve"> </w:t>
      </w:r>
    </w:p>
    <w:p w14:paraId="3D168D3E" w14:textId="77777777" w:rsidR="009939DA" w:rsidRPr="00CB2210" w:rsidRDefault="009939DA" w:rsidP="009939DA">
      <w:pPr>
        <w:pStyle w:val="Default"/>
        <w:rPr>
          <w:b/>
          <w:bCs/>
          <w:sz w:val="8"/>
          <w:szCs w:val="8"/>
        </w:rPr>
      </w:pPr>
    </w:p>
    <w:p w14:paraId="25355ECA" w14:textId="284D766B" w:rsidR="009939DA" w:rsidRDefault="009939DA" w:rsidP="009939DA">
      <w:pPr>
        <w:pStyle w:val="Default"/>
      </w:pPr>
      <w:r>
        <w:rPr>
          <w:b/>
          <w:bCs/>
        </w:rPr>
        <w:t xml:space="preserve">Coffee and Snacks: </w:t>
      </w:r>
      <w:r w:rsidR="00197D51">
        <w:t>Stan and Nancy Koenig</w:t>
      </w:r>
    </w:p>
    <w:p w14:paraId="0B822801" w14:textId="28513075" w:rsidR="009939DA" w:rsidRPr="00985709" w:rsidRDefault="009939DA" w:rsidP="009939DA">
      <w:pPr>
        <w:pStyle w:val="Default"/>
        <w:rPr>
          <w:rFonts w:ascii="Times New Roman" w:hAnsi="Times New Roman" w:cs="Times New Roman"/>
        </w:rPr>
      </w:pPr>
      <w:r>
        <w:rPr>
          <w:rFonts w:ascii="Times New Roman" w:hAnsi="Times New Roman" w:cs="Times New Roman"/>
          <w:b/>
          <w:bCs/>
        </w:rPr>
        <w:t xml:space="preserve">Elder Today: </w:t>
      </w:r>
      <w:r w:rsidR="00197D51">
        <w:rPr>
          <w:rFonts w:ascii="Times New Roman" w:hAnsi="Times New Roman" w:cs="Times New Roman"/>
        </w:rPr>
        <w:t>Trevor Duncan</w:t>
      </w:r>
    </w:p>
    <w:p w14:paraId="1B455FD2" w14:textId="77777777" w:rsidR="009939DA" w:rsidRDefault="009939DA" w:rsidP="009939DA">
      <w:pPr>
        <w:pStyle w:val="Default"/>
        <w:rPr>
          <w:rFonts w:ascii="Times New Roman" w:hAnsi="Times New Roman" w:cs="Times New Roman"/>
        </w:rPr>
      </w:pPr>
      <w:r>
        <w:rPr>
          <w:rFonts w:ascii="Times New Roman" w:hAnsi="Times New Roman" w:cs="Times New Roman"/>
          <w:b/>
          <w:bCs/>
        </w:rPr>
        <w:t xml:space="preserve">Altar Guild: </w:t>
      </w:r>
      <w:r>
        <w:rPr>
          <w:rFonts w:ascii="Times New Roman" w:hAnsi="Times New Roman" w:cs="Times New Roman"/>
        </w:rPr>
        <w:t>Denise Stabenow</w:t>
      </w:r>
    </w:p>
    <w:p w14:paraId="4F79AA45" w14:textId="77777777" w:rsidR="009939DA" w:rsidRPr="009B4F27" w:rsidRDefault="009939DA" w:rsidP="009939DA">
      <w:pPr>
        <w:pStyle w:val="Default"/>
        <w:rPr>
          <w:rFonts w:ascii="Times New Roman" w:hAnsi="Times New Roman" w:cs="Times New Roman"/>
          <w:b/>
          <w:bCs/>
          <w:sz w:val="2"/>
          <w:szCs w:val="2"/>
        </w:rPr>
      </w:pPr>
    </w:p>
    <w:p w14:paraId="0985EEA3" w14:textId="77777777" w:rsidR="009939DA" w:rsidRDefault="009939DA" w:rsidP="009939DA">
      <w:pPr>
        <w:pStyle w:val="Default"/>
        <w:rPr>
          <w:rFonts w:ascii="Times New Roman" w:hAnsi="Times New Roman" w:cs="Times New Roman"/>
        </w:rPr>
      </w:pPr>
      <w:r>
        <w:rPr>
          <w:rFonts w:ascii="Times New Roman" w:hAnsi="Times New Roman" w:cs="Times New Roman"/>
          <w:b/>
          <w:bCs/>
        </w:rPr>
        <w:t xml:space="preserve">Link to Salem’s Facebook page is: </w:t>
      </w:r>
    </w:p>
    <w:p w14:paraId="7220A752" w14:textId="77777777" w:rsidR="009939DA" w:rsidRPr="005770CE" w:rsidRDefault="00D235F1" w:rsidP="009939DA">
      <w:pPr>
        <w:pStyle w:val="Default"/>
        <w:rPr>
          <w:sz w:val="20"/>
          <w:szCs w:val="20"/>
        </w:rPr>
      </w:pPr>
      <w:hyperlink r:id="rId56" w:history="1">
        <w:r w:rsidR="009939DA">
          <w:rPr>
            <w:rStyle w:val="Hyperlink"/>
            <w:sz w:val="20"/>
            <w:szCs w:val="20"/>
          </w:rPr>
          <w:t>https://www.facebook.com/SalemEvangelicalLutheranChurchAndPreschool/</w:t>
        </w:r>
      </w:hyperlink>
      <w:r w:rsidR="009939DA">
        <w:rPr>
          <w:sz w:val="20"/>
          <w:szCs w:val="20"/>
        </w:rPr>
        <w:t xml:space="preserve"> </w:t>
      </w:r>
      <w:r w:rsidR="009939DA">
        <w:rPr>
          <w:rFonts w:ascii="Times New Roman" w:hAnsi="Times New Roman" w:cs="Times New Roman"/>
        </w:rPr>
        <w:t xml:space="preserve">  </w:t>
      </w:r>
    </w:p>
    <w:p w14:paraId="69BFF943" w14:textId="77777777" w:rsidR="009939DA" w:rsidRPr="00F373C4" w:rsidRDefault="009939DA" w:rsidP="009939DA">
      <w:pPr>
        <w:pStyle w:val="Default"/>
        <w:rPr>
          <w:rFonts w:ascii="Times New Roman" w:hAnsi="Times New Roman" w:cs="Times New Roman"/>
          <w:b/>
          <w:bCs/>
          <w:sz w:val="2"/>
          <w:szCs w:val="2"/>
        </w:rPr>
      </w:pPr>
    </w:p>
    <w:p w14:paraId="04CA5E94" w14:textId="77777777" w:rsidR="009939DA" w:rsidRPr="00ED23E7" w:rsidRDefault="009939DA" w:rsidP="009939DA">
      <w:pPr>
        <w:pStyle w:val="Default"/>
        <w:rPr>
          <w:rFonts w:ascii="Times New Roman" w:hAnsi="Times New Roman" w:cs="Times New Roman"/>
          <w:b/>
          <w:bCs/>
          <w:sz w:val="2"/>
          <w:szCs w:val="2"/>
        </w:rPr>
      </w:pPr>
    </w:p>
    <w:p w14:paraId="629B0212" w14:textId="77777777" w:rsidR="009939DA" w:rsidRPr="00385C80" w:rsidRDefault="009939DA" w:rsidP="009939DA">
      <w:pPr>
        <w:pStyle w:val="Default"/>
        <w:rPr>
          <w:rFonts w:ascii="Times New Roman" w:hAnsi="Times New Roman" w:cs="Times New Roman"/>
          <w:b/>
          <w:bCs/>
          <w:sz w:val="2"/>
          <w:szCs w:val="2"/>
        </w:rPr>
      </w:pPr>
    </w:p>
    <w:p w14:paraId="6FAB501E" w14:textId="77777777" w:rsidR="009939DA" w:rsidRDefault="009939DA" w:rsidP="009939DA">
      <w:pPr>
        <w:pStyle w:val="Default"/>
        <w:rPr>
          <w:rFonts w:ascii="Times New Roman" w:hAnsi="Times New Roman" w:cs="Times New Roman"/>
          <w:b/>
          <w:bCs/>
        </w:rPr>
      </w:pPr>
      <w:r w:rsidRPr="00331493">
        <w:rPr>
          <w:rFonts w:ascii="Times New Roman" w:hAnsi="Times New Roman" w:cs="Times New Roman"/>
          <w:b/>
          <w:bCs/>
        </w:rPr>
        <w:t>Schedule for the upcoming week:</w:t>
      </w:r>
    </w:p>
    <w:p w14:paraId="1A2D781A" w14:textId="042F3946" w:rsidR="009939DA" w:rsidRDefault="009939DA" w:rsidP="009939DA">
      <w:pPr>
        <w:pStyle w:val="Default"/>
        <w:rPr>
          <w:rFonts w:ascii="Times New Roman" w:hAnsi="Times New Roman" w:cs="Times New Roman"/>
        </w:rPr>
      </w:pPr>
      <w:r w:rsidRPr="00EC0FA7">
        <w:rPr>
          <w:rFonts w:ascii="Times New Roman" w:hAnsi="Times New Roman" w:cs="Times New Roman"/>
        </w:rPr>
        <w:t>Tuesday:</w:t>
      </w:r>
      <w:r>
        <w:rPr>
          <w:rFonts w:ascii="Times New Roman" w:hAnsi="Times New Roman" w:cs="Times New Roman"/>
        </w:rPr>
        <w:t xml:space="preserve"> 7:30 AM – Men’s Bible Study; </w:t>
      </w:r>
      <w:r w:rsidR="00623094">
        <w:rPr>
          <w:rFonts w:ascii="Times New Roman" w:hAnsi="Times New Roman" w:cs="Times New Roman"/>
        </w:rPr>
        <w:t>4:15 PM - YFM</w:t>
      </w:r>
    </w:p>
    <w:p w14:paraId="5D6531D2" w14:textId="77777777" w:rsidR="009939DA" w:rsidRDefault="009939DA" w:rsidP="009939DA">
      <w:pPr>
        <w:pStyle w:val="Default"/>
        <w:rPr>
          <w:rFonts w:ascii="Times New Roman" w:hAnsi="Times New Roman" w:cs="Times New Roman"/>
        </w:rPr>
      </w:pPr>
      <w:r>
        <w:rPr>
          <w:rFonts w:ascii="Times New Roman" w:hAnsi="Times New Roman" w:cs="Times New Roman"/>
        </w:rPr>
        <w:t>Wednesday: 4:00 PM Confirmation</w:t>
      </w:r>
    </w:p>
    <w:p w14:paraId="0E351DDC" w14:textId="77777777" w:rsidR="009939DA" w:rsidRDefault="009939DA" w:rsidP="009939DA">
      <w:pPr>
        <w:pStyle w:val="Default"/>
        <w:rPr>
          <w:rFonts w:ascii="Times New Roman" w:hAnsi="Times New Roman" w:cs="Times New Roman"/>
        </w:rPr>
      </w:pPr>
      <w:r>
        <w:rPr>
          <w:rFonts w:ascii="Times New Roman" w:hAnsi="Times New Roman" w:cs="Times New Roman"/>
        </w:rPr>
        <w:t>Thursday: 11:00 AM Christian Difference</w:t>
      </w:r>
    </w:p>
    <w:p w14:paraId="26C728DC" w14:textId="77777777" w:rsidR="009939DA" w:rsidRPr="00FC0D21" w:rsidRDefault="009939DA" w:rsidP="009939DA">
      <w:pPr>
        <w:autoSpaceDE w:val="0"/>
        <w:autoSpaceDN w:val="0"/>
        <w:adjustRightInd w:val="0"/>
        <w:rPr>
          <w:color w:val="000000"/>
          <w:sz w:val="4"/>
          <w:szCs w:val="4"/>
          <w:lang w:bidi="he-IL"/>
        </w:rPr>
      </w:pPr>
    </w:p>
    <w:p w14:paraId="417752A5" w14:textId="77777777" w:rsidR="009939DA" w:rsidRPr="00730E04" w:rsidRDefault="009939DA" w:rsidP="009939DA">
      <w:pPr>
        <w:autoSpaceDE w:val="0"/>
        <w:autoSpaceDN w:val="0"/>
        <w:adjustRightInd w:val="0"/>
        <w:rPr>
          <w:color w:val="000000"/>
          <w:sz w:val="2"/>
          <w:szCs w:val="2"/>
          <w:lang w:bidi="he-IL"/>
        </w:rPr>
      </w:pPr>
    </w:p>
    <w:p w14:paraId="19AA4BCD" w14:textId="77777777" w:rsidR="009939DA" w:rsidRPr="0057467A" w:rsidRDefault="009939DA" w:rsidP="009939DA">
      <w:pPr>
        <w:pStyle w:val="Default"/>
        <w:rPr>
          <w:rFonts w:ascii="Times New Roman" w:hAnsi="Times New Roman" w:cs="Times New Roman"/>
          <w:b/>
          <w:bCs/>
          <w:sz w:val="2"/>
          <w:szCs w:val="2"/>
        </w:rPr>
      </w:pPr>
    </w:p>
    <w:p w14:paraId="5B709875" w14:textId="213D0988" w:rsidR="008D6CAD" w:rsidRDefault="009939DA" w:rsidP="009939DA">
      <w:pPr>
        <w:adjustRightInd w:val="0"/>
        <w:spacing w:line="200" w:lineRule="atLeast"/>
        <w:rPr>
          <w:b/>
          <w:bCs/>
          <w:color w:val="000000"/>
          <w:sz w:val="22"/>
          <w:szCs w:val="22"/>
        </w:rPr>
      </w:pPr>
      <w:r w:rsidRPr="00823726">
        <w:rPr>
          <w:b/>
          <w:bCs/>
          <w:color w:val="000000"/>
          <w:sz w:val="22"/>
          <w:szCs w:val="22"/>
        </w:rPr>
        <w:t xml:space="preserve">Save the Date: </w:t>
      </w:r>
      <w:r w:rsidR="008D6CAD">
        <w:rPr>
          <w:b/>
          <w:bCs/>
          <w:color w:val="000000"/>
          <w:sz w:val="22"/>
          <w:szCs w:val="22"/>
        </w:rPr>
        <w:t>Christmas Program Practices</w:t>
      </w:r>
    </w:p>
    <w:p w14:paraId="3DA37096" w14:textId="4C5C3098" w:rsidR="008D6CAD" w:rsidRPr="007175C8" w:rsidRDefault="008D6CAD" w:rsidP="009939DA">
      <w:pPr>
        <w:adjustRightInd w:val="0"/>
        <w:spacing w:line="200" w:lineRule="atLeast"/>
        <w:rPr>
          <w:color w:val="000000"/>
          <w:sz w:val="22"/>
          <w:szCs w:val="22"/>
        </w:rPr>
      </w:pPr>
      <w:r w:rsidRPr="007175C8">
        <w:rPr>
          <w:color w:val="000000"/>
          <w:sz w:val="22"/>
          <w:szCs w:val="22"/>
        </w:rPr>
        <w:t>November 28: 11-12:15 PM</w:t>
      </w:r>
    </w:p>
    <w:p w14:paraId="03371E32" w14:textId="4324E703" w:rsidR="007175C8" w:rsidRPr="007175C8" w:rsidRDefault="007175C8" w:rsidP="007175C8">
      <w:pPr>
        <w:adjustRightInd w:val="0"/>
        <w:spacing w:line="200" w:lineRule="atLeast"/>
        <w:rPr>
          <w:color w:val="000000"/>
          <w:sz w:val="22"/>
          <w:szCs w:val="22"/>
        </w:rPr>
      </w:pPr>
      <w:r w:rsidRPr="007175C8">
        <w:rPr>
          <w:color w:val="000000"/>
          <w:sz w:val="22"/>
          <w:szCs w:val="22"/>
        </w:rPr>
        <w:t>December 4: 9-11:30 AM</w:t>
      </w:r>
    </w:p>
    <w:p w14:paraId="34D7B968" w14:textId="77777777" w:rsidR="007175C8" w:rsidRDefault="009939DA" w:rsidP="009939DA">
      <w:pPr>
        <w:adjustRightInd w:val="0"/>
        <w:spacing w:line="200" w:lineRule="atLeast"/>
        <w:rPr>
          <w:color w:val="000000"/>
          <w:sz w:val="22"/>
          <w:szCs w:val="22"/>
        </w:rPr>
      </w:pPr>
      <w:r>
        <w:rPr>
          <w:color w:val="000000"/>
          <w:sz w:val="22"/>
          <w:szCs w:val="22"/>
        </w:rPr>
        <w:lastRenderedPageBreak/>
        <w:t xml:space="preserve">December 5 – Annual Meeting and Potluck. </w:t>
      </w:r>
    </w:p>
    <w:p w14:paraId="352AB25E" w14:textId="52F08FCA" w:rsidR="009939DA" w:rsidRDefault="009939DA" w:rsidP="009939DA">
      <w:pPr>
        <w:adjustRightInd w:val="0"/>
        <w:spacing w:line="200" w:lineRule="atLeast"/>
        <w:rPr>
          <w:color w:val="000000"/>
          <w:sz w:val="22"/>
          <w:szCs w:val="22"/>
        </w:rPr>
      </w:pPr>
      <w:r>
        <w:rPr>
          <w:color w:val="000000"/>
          <w:sz w:val="22"/>
          <w:szCs w:val="22"/>
        </w:rPr>
        <w:t xml:space="preserve">December 7 – Big Buck Contest </w:t>
      </w:r>
    </w:p>
    <w:p w14:paraId="71C91D62" w14:textId="161D1D51" w:rsidR="007175C8" w:rsidRDefault="007175C8" w:rsidP="009939DA">
      <w:pPr>
        <w:adjustRightInd w:val="0"/>
        <w:spacing w:line="200" w:lineRule="atLeast"/>
        <w:rPr>
          <w:color w:val="000000"/>
          <w:sz w:val="22"/>
          <w:szCs w:val="22"/>
        </w:rPr>
      </w:pPr>
      <w:r>
        <w:rPr>
          <w:color w:val="000000"/>
          <w:sz w:val="22"/>
          <w:szCs w:val="22"/>
        </w:rPr>
        <w:t>December 18: 10-11:30 AM</w:t>
      </w:r>
    </w:p>
    <w:p w14:paraId="465C6E6C" w14:textId="5DFC2F87" w:rsidR="009939DA" w:rsidRDefault="007175C8" w:rsidP="007175C8">
      <w:pPr>
        <w:adjustRightInd w:val="0"/>
        <w:spacing w:line="200" w:lineRule="atLeast"/>
        <w:rPr>
          <w:color w:val="000000"/>
          <w:sz w:val="22"/>
          <w:szCs w:val="22"/>
        </w:rPr>
      </w:pPr>
      <w:r>
        <w:rPr>
          <w:color w:val="000000"/>
          <w:sz w:val="22"/>
          <w:szCs w:val="22"/>
        </w:rPr>
        <w:t>December 19: Children’s Christmas Service</w:t>
      </w:r>
    </w:p>
    <w:p w14:paraId="2EB832AC" w14:textId="77777777" w:rsidR="007175C8" w:rsidRPr="007175C8" w:rsidRDefault="007175C8" w:rsidP="007175C8">
      <w:pPr>
        <w:adjustRightInd w:val="0"/>
        <w:spacing w:line="200" w:lineRule="atLeast"/>
        <w:rPr>
          <w:color w:val="000000"/>
          <w:sz w:val="6"/>
          <w:szCs w:val="6"/>
        </w:rPr>
      </w:pPr>
    </w:p>
    <w:p w14:paraId="6304ED9D" w14:textId="77777777" w:rsidR="009939DA" w:rsidRPr="00823726" w:rsidRDefault="009939DA" w:rsidP="009939DA">
      <w:pPr>
        <w:adjustRightInd w:val="0"/>
        <w:spacing w:line="200" w:lineRule="atLeast"/>
        <w:rPr>
          <w:color w:val="000000"/>
          <w:sz w:val="22"/>
          <w:szCs w:val="22"/>
        </w:rPr>
      </w:pPr>
      <w:r w:rsidRPr="00823726">
        <w:rPr>
          <w:color w:val="000000"/>
          <w:sz w:val="22"/>
          <w:szCs w:val="22"/>
        </w:rPr>
        <w:t>The Nativity Scene needs some painting</w:t>
      </w:r>
      <w:proofErr w:type="gramStart"/>
      <w:r w:rsidRPr="00823726">
        <w:rPr>
          <w:color w:val="000000"/>
          <w:sz w:val="22"/>
          <w:szCs w:val="22"/>
        </w:rPr>
        <w:t xml:space="preserve">.  </w:t>
      </w:r>
      <w:proofErr w:type="gramEnd"/>
      <w:r w:rsidRPr="00823726">
        <w:rPr>
          <w:color w:val="000000"/>
          <w:sz w:val="22"/>
          <w:szCs w:val="22"/>
        </w:rPr>
        <w:t xml:space="preserve">Anyone can be of assistance, please let Pastor, Don Duncan, or Tom Lipke know. </w:t>
      </w:r>
    </w:p>
    <w:p w14:paraId="4F1C8BB5" w14:textId="77777777" w:rsidR="009939DA" w:rsidRPr="00823726" w:rsidRDefault="009939DA" w:rsidP="009939DA">
      <w:pPr>
        <w:pStyle w:val="yiv0764192063msonormal"/>
        <w:spacing w:before="0" w:beforeAutospacing="0" w:after="0" w:afterAutospacing="0"/>
        <w:rPr>
          <w:rFonts w:asciiTheme="majorBidi" w:hAnsiTheme="majorBidi" w:cstheme="majorBidi"/>
          <w:sz w:val="6"/>
          <w:szCs w:val="6"/>
        </w:rPr>
      </w:pPr>
    </w:p>
    <w:p w14:paraId="15287945" w14:textId="77777777" w:rsidR="009939DA" w:rsidRPr="00823726" w:rsidRDefault="009939DA" w:rsidP="009939DA">
      <w:pPr>
        <w:pStyle w:val="yiv0764192063msonormal"/>
        <w:spacing w:before="0" w:beforeAutospacing="0" w:after="0" w:afterAutospacing="0"/>
        <w:rPr>
          <w:sz w:val="24"/>
          <w:szCs w:val="24"/>
        </w:rPr>
      </w:pPr>
      <w:r w:rsidRPr="00823726">
        <w:rPr>
          <w:rFonts w:asciiTheme="majorBidi" w:hAnsiTheme="majorBidi" w:cstheme="majorBidi"/>
        </w:rPr>
        <w:t xml:space="preserve">Childcare Amazon Needs List: </w:t>
      </w:r>
      <w:hyperlink r:id="rId57" w:history="1">
        <w:r w:rsidRPr="00823726">
          <w:rPr>
            <w:rStyle w:val="Hyperlink"/>
            <w:sz w:val="24"/>
            <w:szCs w:val="24"/>
          </w:rPr>
          <w:t>https://a.co/75FLsBE</w:t>
        </w:r>
      </w:hyperlink>
      <w:r w:rsidRPr="00823726">
        <w:rPr>
          <w:sz w:val="24"/>
          <w:szCs w:val="24"/>
        </w:rPr>
        <w:t xml:space="preserve"> </w:t>
      </w:r>
    </w:p>
    <w:p w14:paraId="01252866" w14:textId="77777777" w:rsidR="009939DA" w:rsidRPr="007175C8" w:rsidRDefault="009939DA" w:rsidP="009939DA">
      <w:pPr>
        <w:widowControl w:val="0"/>
        <w:tabs>
          <w:tab w:val="right" w:pos="6624"/>
        </w:tabs>
        <w:suppressAutoHyphens/>
        <w:spacing w:line="220" w:lineRule="atLeast"/>
        <w:ind w:right="65"/>
        <w:rPr>
          <w:color w:val="000000"/>
          <w:sz w:val="2"/>
          <w:szCs w:val="2"/>
        </w:rPr>
      </w:pPr>
    </w:p>
    <w:p w14:paraId="474B93E2" w14:textId="77777777" w:rsidR="009939DA" w:rsidRPr="00F82147" w:rsidRDefault="009939DA" w:rsidP="009939DA">
      <w:pPr>
        <w:pStyle w:val="Acknowledgments"/>
        <w:ind w:left="0" w:firstLine="0"/>
        <w:rPr>
          <w:rFonts w:asciiTheme="majorBidi" w:hAnsiTheme="majorBidi" w:cstheme="majorBidi"/>
          <w:sz w:val="8"/>
          <w:szCs w:val="8"/>
        </w:rPr>
      </w:pPr>
    </w:p>
    <w:p w14:paraId="39751BFB" w14:textId="77777777" w:rsidR="009939DA" w:rsidRPr="006E1280" w:rsidRDefault="009939DA" w:rsidP="009939DA">
      <w:pPr>
        <w:pStyle w:val="Acknowledgments"/>
        <w:ind w:left="0" w:firstLine="0"/>
        <w:rPr>
          <w:rFonts w:asciiTheme="majorBidi" w:hAnsiTheme="majorBidi" w:cstheme="majorBidi"/>
          <w:sz w:val="4"/>
          <w:szCs w:val="4"/>
        </w:rPr>
      </w:pPr>
    </w:p>
    <w:p w14:paraId="5CBF4A4B" w14:textId="77777777" w:rsidR="009939DA" w:rsidRPr="00530316" w:rsidRDefault="009939DA" w:rsidP="009939DA">
      <w:pPr>
        <w:pStyle w:val="Default"/>
        <w:jc w:val="center"/>
        <w:rPr>
          <w:rFonts w:ascii="Times New Roman" w:hAnsi="Times New Roman" w:cs="Times New Roman"/>
          <w:b/>
          <w:bCs/>
          <w:sz w:val="32"/>
          <w:szCs w:val="32"/>
        </w:rPr>
      </w:pPr>
      <w:r w:rsidRPr="00530316">
        <w:rPr>
          <w:rFonts w:ascii="Times New Roman" w:hAnsi="Times New Roman" w:cs="Times New Roman"/>
          <w:b/>
          <w:bCs/>
          <w:sz w:val="32"/>
          <w:szCs w:val="32"/>
        </w:rPr>
        <w:t xml:space="preserve">Prayer requests: </w:t>
      </w:r>
    </w:p>
    <w:p w14:paraId="3191FE7B" w14:textId="77777777" w:rsidR="009939DA" w:rsidRPr="00530316" w:rsidRDefault="009939DA" w:rsidP="009939DA">
      <w:pPr>
        <w:pStyle w:val="Default"/>
        <w:rPr>
          <w:rFonts w:ascii="Times New Roman" w:hAnsi="Times New Roman" w:cs="Times New Roman"/>
          <w:sz w:val="4"/>
          <w:szCs w:val="4"/>
        </w:rPr>
      </w:pPr>
    </w:p>
    <w:p w14:paraId="48DC895A" w14:textId="77777777" w:rsidR="009939DA" w:rsidRPr="00530316" w:rsidRDefault="009939DA" w:rsidP="009939DA">
      <w:pPr>
        <w:pStyle w:val="Default"/>
        <w:rPr>
          <w:rFonts w:ascii="Times New Roman" w:hAnsi="Times New Roman" w:cs="Times New Roman"/>
          <w:b/>
          <w:bCs/>
        </w:rPr>
      </w:pPr>
      <w:r w:rsidRPr="00530316">
        <w:rPr>
          <w:rFonts w:ascii="Times New Roman" w:hAnsi="Times New Roman" w:cs="Times New Roman"/>
          <w:b/>
          <w:bCs/>
        </w:rPr>
        <w:t>Those in the nursing home:</w:t>
      </w:r>
    </w:p>
    <w:p w14:paraId="4F8E2546" w14:textId="77777777" w:rsidR="009939DA" w:rsidRPr="00530316" w:rsidRDefault="009939DA" w:rsidP="009939DA">
      <w:pPr>
        <w:pStyle w:val="Default"/>
        <w:rPr>
          <w:rFonts w:ascii="Times New Roman" w:hAnsi="Times New Roman" w:cs="Times New Roman"/>
        </w:rPr>
      </w:pPr>
      <w:proofErr w:type="spellStart"/>
      <w:r w:rsidRPr="00530316">
        <w:rPr>
          <w:rFonts w:ascii="Times New Roman" w:hAnsi="Times New Roman" w:cs="Times New Roman"/>
        </w:rPr>
        <w:t>Caroly</w:t>
      </w:r>
      <w:proofErr w:type="spellEnd"/>
      <w:r w:rsidRPr="00530316">
        <w:rPr>
          <w:rFonts w:ascii="Times New Roman" w:hAnsi="Times New Roman" w:cs="Times New Roman"/>
        </w:rPr>
        <w:t>, Etta, Leonard, Lois, Vi, Wilma</w:t>
      </w:r>
    </w:p>
    <w:p w14:paraId="1B38D7A2" w14:textId="77777777" w:rsidR="009939DA" w:rsidRPr="00E14386" w:rsidRDefault="009939DA" w:rsidP="009939DA">
      <w:pPr>
        <w:pStyle w:val="Default"/>
        <w:rPr>
          <w:rFonts w:ascii="Times New Roman" w:hAnsi="Times New Roman" w:cs="Times New Roman"/>
          <w:b/>
          <w:bCs/>
          <w:sz w:val="10"/>
          <w:szCs w:val="10"/>
        </w:rPr>
      </w:pPr>
    </w:p>
    <w:p w14:paraId="6EB51639" w14:textId="77777777" w:rsidR="009939DA" w:rsidRPr="00530316" w:rsidRDefault="009939DA" w:rsidP="009939DA">
      <w:pPr>
        <w:pStyle w:val="Default"/>
        <w:rPr>
          <w:rFonts w:ascii="Times New Roman" w:hAnsi="Times New Roman" w:cs="Times New Roman"/>
          <w:b/>
          <w:bCs/>
          <w:sz w:val="20"/>
          <w:szCs w:val="20"/>
        </w:rPr>
      </w:pPr>
      <w:r w:rsidRPr="00530316">
        <w:rPr>
          <w:rFonts w:ascii="Times New Roman" w:hAnsi="Times New Roman" w:cs="Times New Roman"/>
          <w:b/>
          <w:bCs/>
        </w:rPr>
        <w:t>Those Shut-in at home:</w:t>
      </w:r>
    </w:p>
    <w:p w14:paraId="342287A3" w14:textId="77777777" w:rsidR="009939DA" w:rsidRPr="001C7187" w:rsidRDefault="009939DA" w:rsidP="009939DA">
      <w:pPr>
        <w:pStyle w:val="Default"/>
        <w:rPr>
          <w:rFonts w:ascii="Times New Roman" w:hAnsi="Times New Roman" w:cs="Times New Roman"/>
        </w:rPr>
      </w:pPr>
      <w:r w:rsidRPr="00530316">
        <w:rPr>
          <w:rFonts w:ascii="Times New Roman" w:hAnsi="Times New Roman" w:cs="Times New Roman"/>
        </w:rPr>
        <w:t>Char, Gail and Roxanne, Joan, Joyce, Loretta</w:t>
      </w:r>
    </w:p>
    <w:p w14:paraId="2BBA46AB" w14:textId="77777777" w:rsidR="009939DA" w:rsidRPr="00530316" w:rsidRDefault="009939DA" w:rsidP="009939DA">
      <w:pPr>
        <w:pStyle w:val="Default"/>
        <w:rPr>
          <w:rFonts w:ascii="Times New Roman" w:hAnsi="Times New Roman" w:cs="Times New Roman"/>
          <w:b/>
          <w:bCs/>
          <w:sz w:val="4"/>
          <w:szCs w:val="4"/>
        </w:rPr>
      </w:pPr>
    </w:p>
    <w:p w14:paraId="2435C86B" w14:textId="77777777" w:rsidR="009939DA" w:rsidRPr="00530316" w:rsidRDefault="009939DA" w:rsidP="009939DA">
      <w:pPr>
        <w:pStyle w:val="Default"/>
        <w:rPr>
          <w:rFonts w:ascii="Times New Roman" w:hAnsi="Times New Roman" w:cs="Times New Roman"/>
          <w:sz w:val="4"/>
          <w:szCs w:val="4"/>
        </w:rPr>
      </w:pPr>
    </w:p>
    <w:p w14:paraId="3E56707C" w14:textId="4061F1E0" w:rsidR="009939DA" w:rsidRPr="00530316" w:rsidRDefault="009939DA" w:rsidP="009939DA">
      <w:pPr>
        <w:pStyle w:val="Default"/>
        <w:rPr>
          <w:rFonts w:ascii="Times New Roman" w:hAnsi="Times New Roman" w:cs="Times New Roman"/>
        </w:rPr>
      </w:pPr>
      <w:r w:rsidRPr="00530316">
        <w:rPr>
          <w:rFonts w:ascii="Times New Roman" w:hAnsi="Times New Roman" w:cs="Times New Roman"/>
          <w:b/>
          <w:bCs/>
        </w:rPr>
        <w:t>Those recovering from accident</w:t>
      </w:r>
      <w:r w:rsidRPr="00530316">
        <w:rPr>
          <w:rFonts w:ascii="Times New Roman" w:hAnsi="Times New Roman" w:cs="Times New Roman"/>
        </w:rPr>
        <w:t>: Rusty Weise</w:t>
      </w:r>
      <w:r>
        <w:rPr>
          <w:rFonts w:ascii="Times New Roman" w:hAnsi="Times New Roman" w:cs="Times New Roman"/>
        </w:rPr>
        <w:t>, Hunter Nelson, Grant Stabenow</w:t>
      </w:r>
    </w:p>
    <w:p w14:paraId="1526270E" w14:textId="77777777" w:rsidR="009939DA" w:rsidRPr="007175C8" w:rsidRDefault="009939DA" w:rsidP="009939DA">
      <w:pPr>
        <w:pStyle w:val="Default"/>
        <w:rPr>
          <w:rFonts w:ascii="Times New Roman" w:hAnsi="Times New Roman" w:cs="Times New Roman"/>
          <w:b/>
          <w:bCs/>
          <w:sz w:val="2"/>
          <w:szCs w:val="2"/>
        </w:rPr>
      </w:pPr>
    </w:p>
    <w:p w14:paraId="73B50E0A" w14:textId="3E658016" w:rsidR="009939DA" w:rsidRPr="00FC5570" w:rsidRDefault="009939DA" w:rsidP="009939DA">
      <w:pPr>
        <w:pStyle w:val="Default"/>
        <w:rPr>
          <w:rFonts w:ascii="Times New Roman" w:hAnsi="Times New Roman" w:cs="Times New Roman"/>
          <w:b/>
          <w:bCs/>
          <w:rtl/>
        </w:rPr>
      </w:pPr>
      <w:r w:rsidRPr="00530316">
        <w:rPr>
          <w:rFonts w:ascii="Times New Roman" w:hAnsi="Times New Roman" w:cs="Times New Roman"/>
          <w:b/>
          <w:bCs/>
        </w:rPr>
        <w:t>Those with ongoing health issues:</w:t>
      </w:r>
      <w:r w:rsidRPr="00530316">
        <w:rPr>
          <w:rFonts w:ascii="Times New Roman" w:hAnsi="Times New Roman" w:cs="Times New Roman"/>
        </w:rPr>
        <w:t xml:space="preserve"> Harrison, Jeanne, Kim, Marlene, Wyatt, Owen</w:t>
      </w:r>
      <w:r>
        <w:rPr>
          <w:rFonts w:ascii="Times New Roman" w:hAnsi="Times New Roman" w:cs="Times New Roman"/>
        </w:rPr>
        <w:t>, Joyce, Marilyn, Bernie, Michelle, Sarah, Kathy, Mary, Chris, Sue</w:t>
      </w:r>
      <w:r w:rsidR="00DC5734">
        <w:rPr>
          <w:rFonts w:ascii="Times New Roman" w:hAnsi="Times New Roman" w:cs="Times New Roman"/>
        </w:rPr>
        <w:t>, Carol</w:t>
      </w:r>
      <w:r>
        <w:rPr>
          <w:rFonts w:ascii="Times New Roman" w:hAnsi="Times New Roman" w:cs="Times New Roman"/>
        </w:rPr>
        <w:t xml:space="preserve">. </w:t>
      </w:r>
    </w:p>
    <w:p w14:paraId="03E87A31" w14:textId="77777777" w:rsidR="009939DA" w:rsidRPr="002A73C6" w:rsidRDefault="009939DA" w:rsidP="009939DA">
      <w:pPr>
        <w:pStyle w:val="Default"/>
        <w:rPr>
          <w:rFonts w:ascii="Times New Roman" w:hAnsi="Times New Roman" w:cs="Times New Roman"/>
          <w:b/>
          <w:bCs/>
          <w:sz w:val="2"/>
          <w:szCs w:val="2"/>
        </w:rPr>
      </w:pPr>
    </w:p>
    <w:p w14:paraId="08A4544A" w14:textId="77777777" w:rsidR="009939DA" w:rsidRPr="009B4F27" w:rsidRDefault="009939DA" w:rsidP="009939DA">
      <w:pPr>
        <w:pStyle w:val="Default"/>
        <w:rPr>
          <w:rFonts w:ascii="Times New Roman" w:hAnsi="Times New Roman" w:cs="Times New Roman"/>
          <w:b/>
          <w:bCs/>
          <w:sz w:val="2"/>
          <w:szCs w:val="2"/>
        </w:rPr>
      </w:pPr>
    </w:p>
    <w:p w14:paraId="23424DFC" w14:textId="77777777" w:rsidR="009939DA" w:rsidRPr="00F82147" w:rsidRDefault="009939DA" w:rsidP="009939DA">
      <w:pPr>
        <w:pStyle w:val="Default"/>
        <w:rPr>
          <w:rFonts w:ascii="Times New Roman" w:hAnsi="Times New Roman" w:cs="Times New Roman"/>
          <w:sz w:val="4"/>
          <w:szCs w:val="4"/>
        </w:rPr>
      </w:pPr>
    </w:p>
    <w:p w14:paraId="0932209D" w14:textId="27F5D518" w:rsidR="00043A10" w:rsidRPr="00043A10" w:rsidRDefault="00043A10" w:rsidP="009939DA">
      <w:pPr>
        <w:pStyle w:val="Default"/>
        <w:rPr>
          <w:rFonts w:ascii="Times New Roman" w:hAnsi="Times New Roman" w:cs="Times New Roman"/>
        </w:rPr>
      </w:pPr>
      <w:r>
        <w:rPr>
          <w:rFonts w:ascii="Times New Roman" w:hAnsi="Times New Roman" w:cs="Times New Roman"/>
          <w:b/>
          <w:bCs/>
        </w:rPr>
        <w:t xml:space="preserve">Those who grieve: </w:t>
      </w:r>
      <w:r>
        <w:rPr>
          <w:rFonts w:ascii="Times New Roman" w:hAnsi="Times New Roman" w:cs="Times New Roman"/>
        </w:rPr>
        <w:t>The Famil</w:t>
      </w:r>
      <w:r w:rsidR="002E709C">
        <w:rPr>
          <w:rFonts w:ascii="Times New Roman" w:hAnsi="Times New Roman" w:cs="Times New Roman"/>
        </w:rPr>
        <w:t>ies</w:t>
      </w:r>
      <w:r>
        <w:rPr>
          <w:rFonts w:ascii="Times New Roman" w:hAnsi="Times New Roman" w:cs="Times New Roman"/>
        </w:rPr>
        <w:t xml:space="preserve"> of </w:t>
      </w:r>
      <w:r w:rsidR="007B7C15">
        <w:rPr>
          <w:rFonts w:ascii="Times New Roman" w:hAnsi="Times New Roman" w:cs="Times New Roman"/>
        </w:rPr>
        <w:t xml:space="preserve">Pete Pedersen </w:t>
      </w:r>
      <w:r w:rsidR="002E709C">
        <w:rPr>
          <w:rFonts w:ascii="Times New Roman" w:hAnsi="Times New Roman" w:cs="Times New Roman"/>
        </w:rPr>
        <w:t>and Gary Zabel</w:t>
      </w:r>
    </w:p>
    <w:p w14:paraId="750860EB" w14:textId="77777777" w:rsidR="00043A10" w:rsidRPr="007175C8" w:rsidRDefault="00043A10" w:rsidP="009939DA">
      <w:pPr>
        <w:pStyle w:val="Default"/>
        <w:rPr>
          <w:rFonts w:ascii="Times New Roman" w:hAnsi="Times New Roman" w:cs="Times New Roman"/>
          <w:b/>
          <w:bCs/>
          <w:sz w:val="8"/>
          <w:szCs w:val="8"/>
        </w:rPr>
      </w:pPr>
    </w:p>
    <w:p w14:paraId="41B691BE" w14:textId="3BCED79B" w:rsidR="009939DA" w:rsidRPr="00530316" w:rsidRDefault="009939DA" w:rsidP="009939DA">
      <w:pPr>
        <w:pStyle w:val="Default"/>
        <w:rPr>
          <w:rFonts w:ascii="Times New Roman" w:hAnsi="Times New Roman" w:cs="Times New Roman"/>
          <w:b/>
          <w:bCs/>
        </w:rPr>
      </w:pPr>
      <w:r w:rsidRPr="00530316">
        <w:rPr>
          <w:rFonts w:ascii="Times New Roman" w:hAnsi="Times New Roman" w:cs="Times New Roman"/>
          <w:b/>
          <w:bCs/>
        </w:rPr>
        <w:t xml:space="preserve">Those who lead our nation: </w:t>
      </w:r>
    </w:p>
    <w:p w14:paraId="1401EDA8" w14:textId="77777777" w:rsidR="009939DA" w:rsidRPr="00530316" w:rsidRDefault="009939DA" w:rsidP="009939DA">
      <w:pPr>
        <w:pStyle w:val="Default"/>
        <w:rPr>
          <w:rFonts w:ascii="Times New Roman" w:hAnsi="Times New Roman" w:cs="Times New Roman"/>
        </w:rPr>
      </w:pPr>
      <w:r w:rsidRPr="00530316">
        <w:rPr>
          <w:rFonts w:ascii="Times New Roman" w:hAnsi="Times New Roman" w:cs="Times New Roman"/>
        </w:rPr>
        <w:t xml:space="preserve"> Joe Biden, Kamala Harris, Tony Evers, Ron Fladten</w:t>
      </w:r>
      <w:r>
        <w:rPr>
          <w:rFonts w:ascii="Times New Roman" w:hAnsi="Times New Roman" w:cs="Times New Roman"/>
        </w:rPr>
        <w:t xml:space="preserve"> </w:t>
      </w:r>
    </w:p>
    <w:p w14:paraId="29071263" w14:textId="77777777" w:rsidR="009939DA" w:rsidRPr="005F0263" w:rsidRDefault="009939DA" w:rsidP="009939DA">
      <w:pPr>
        <w:pStyle w:val="Default"/>
        <w:rPr>
          <w:rFonts w:ascii="Times New Roman" w:hAnsi="Times New Roman" w:cs="Times New Roman"/>
          <w:b/>
          <w:bCs/>
          <w:sz w:val="10"/>
          <w:szCs w:val="10"/>
        </w:rPr>
      </w:pPr>
    </w:p>
    <w:p w14:paraId="0F5916F7" w14:textId="77777777" w:rsidR="009939DA" w:rsidRPr="00530316" w:rsidRDefault="009939DA" w:rsidP="009939DA">
      <w:pPr>
        <w:pStyle w:val="Default"/>
        <w:rPr>
          <w:rFonts w:ascii="Times New Roman" w:hAnsi="Times New Roman" w:cs="Times New Roman"/>
          <w:b/>
          <w:bCs/>
        </w:rPr>
      </w:pPr>
      <w:r w:rsidRPr="00530316">
        <w:rPr>
          <w:rFonts w:ascii="Times New Roman" w:hAnsi="Times New Roman" w:cs="Times New Roman"/>
          <w:b/>
          <w:bCs/>
        </w:rPr>
        <w:t xml:space="preserve">Those who serve in our military: </w:t>
      </w:r>
    </w:p>
    <w:p w14:paraId="67D2C1A4" w14:textId="60ED6710" w:rsidR="009939DA" w:rsidRDefault="009939DA" w:rsidP="009939DA">
      <w:pPr>
        <w:pStyle w:val="Default"/>
        <w:rPr>
          <w:rFonts w:ascii="Times New Roman" w:hAnsi="Times New Roman" w:cs="Times New Roman"/>
        </w:rPr>
      </w:pPr>
      <w:r w:rsidRPr="00530316">
        <w:rPr>
          <w:rFonts w:ascii="Times New Roman" w:hAnsi="Times New Roman" w:cs="Times New Roman"/>
        </w:rPr>
        <w:t xml:space="preserve">Ryan Graf and Ethan </w:t>
      </w:r>
      <w:proofErr w:type="spellStart"/>
      <w:r w:rsidRPr="00530316">
        <w:rPr>
          <w:rFonts w:ascii="Times New Roman" w:hAnsi="Times New Roman" w:cs="Times New Roman"/>
        </w:rPr>
        <w:t>Kobernick</w:t>
      </w:r>
      <w:proofErr w:type="spellEnd"/>
    </w:p>
    <w:p w14:paraId="0E97BFC9" w14:textId="77777777" w:rsidR="00515DAC" w:rsidRPr="00515DAC" w:rsidRDefault="00515DAC" w:rsidP="009939DA">
      <w:pPr>
        <w:pStyle w:val="Default"/>
        <w:rPr>
          <w:rFonts w:ascii="Times New Roman" w:hAnsi="Times New Roman" w:cs="Times New Roman"/>
          <w:sz w:val="10"/>
          <w:szCs w:val="10"/>
        </w:rPr>
      </w:pPr>
    </w:p>
    <w:p w14:paraId="1B5BAE76" w14:textId="77777777" w:rsidR="009939DA" w:rsidRPr="000C03D4" w:rsidRDefault="009939DA" w:rsidP="009939DA">
      <w:pPr>
        <w:pStyle w:val="Default"/>
        <w:rPr>
          <w:rFonts w:ascii="Times New Roman" w:hAnsi="Times New Roman" w:cs="Times New Roman"/>
          <w:b/>
          <w:bCs/>
          <w:sz w:val="2"/>
          <w:szCs w:val="2"/>
        </w:rPr>
      </w:pPr>
    </w:p>
    <w:p w14:paraId="27409E57" w14:textId="12024C72" w:rsidR="009939DA" w:rsidRPr="00530316" w:rsidRDefault="009939DA" w:rsidP="009939DA">
      <w:pPr>
        <w:pStyle w:val="Default"/>
        <w:rPr>
          <w:rFonts w:ascii="Times New Roman" w:hAnsi="Times New Roman" w:cs="Times New Roman"/>
          <w:b/>
          <w:bCs/>
        </w:rPr>
      </w:pPr>
      <w:r w:rsidRPr="00530316">
        <w:rPr>
          <w:rFonts w:ascii="Times New Roman" w:hAnsi="Times New Roman" w:cs="Times New Roman"/>
          <w:b/>
          <w:bCs/>
        </w:rPr>
        <w:t xml:space="preserve">Our </w:t>
      </w:r>
      <w:r>
        <w:rPr>
          <w:rFonts w:ascii="Times New Roman" w:hAnsi="Times New Roman" w:cs="Times New Roman"/>
          <w:b/>
          <w:bCs/>
        </w:rPr>
        <w:t xml:space="preserve">Childcare Staff: </w:t>
      </w:r>
      <w:r>
        <w:rPr>
          <w:rFonts w:ascii="Times New Roman" w:hAnsi="Times New Roman" w:cs="Times New Roman"/>
        </w:rPr>
        <w:t xml:space="preserve">Amanda Ritchie, Mary Zook, Kristin </w:t>
      </w:r>
      <w:proofErr w:type="spellStart"/>
      <w:r>
        <w:rPr>
          <w:rFonts w:ascii="Times New Roman" w:hAnsi="Times New Roman" w:cs="Times New Roman"/>
        </w:rPr>
        <w:t>Loback</w:t>
      </w:r>
      <w:proofErr w:type="spellEnd"/>
      <w:r w:rsidR="005F7DA8">
        <w:rPr>
          <w:rFonts w:ascii="Times New Roman" w:hAnsi="Times New Roman" w:cs="Times New Roman"/>
        </w:rPr>
        <w:t>, Mariah Behnke</w:t>
      </w:r>
    </w:p>
    <w:p w14:paraId="75072F4B" w14:textId="77777777" w:rsidR="009939DA" w:rsidRPr="00530316" w:rsidRDefault="009939DA" w:rsidP="009939DA">
      <w:pPr>
        <w:pStyle w:val="Default"/>
        <w:rPr>
          <w:rFonts w:ascii="Times New Roman" w:hAnsi="Times New Roman" w:cs="Times New Roman"/>
          <w:sz w:val="6"/>
          <w:szCs w:val="6"/>
        </w:rPr>
      </w:pPr>
    </w:p>
    <w:p w14:paraId="2FAE3939" w14:textId="77777777" w:rsidR="009939DA" w:rsidRPr="00530316" w:rsidRDefault="009939DA" w:rsidP="009939DA">
      <w:pPr>
        <w:pStyle w:val="Default"/>
        <w:rPr>
          <w:rFonts w:ascii="Times New Roman" w:hAnsi="Times New Roman" w:cs="Times New Roman"/>
          <w:sz w:val="4"/>
          <w:szCs w:val="4"/>
        </w:rPr>
      </w:pPr>
    </w:p>
    <w:p w14:paraId="49D6059D" w14:textId="7F511121" w:rsidR="009939DA" w:rsidRDefault="009939DA" w:rsidP="009939DA">
      <w:pPr>
        <w:pStyle w:val="Default"/>
        <w:rPr>
          <w:rFonts w:ascii="Times New Roman" w:hAnsi="Times New Roman" w:cs="Times New Roman"/>
          <w:b/>
          <w:bCs/>
        </w:rPr>
      </w:pPr>
      <w:r w:rsidRPr="00530316">
        <w:rPr>
          <w:rFonts w:ascii="Times New Roman" w:hAnsi="Times New Roman" w:cs="Times New Roman"/>
          <w:b/>
          <w:bCs/>
        </w:rPr>
        <w:t>Families of the Week:</w:t>
      </w:r>
      <w:r>
        <w:rPr>
          <w:rFonts w:ascii="Times New Roman" w:hAnsi="Times New Roman" w:cs="Times New Roman"/>
          <w:b/>
          <w:bCs/>
        </w:rPr>
        <w:t xml:space="preserve"> </w:t>
      </w:r>
      <w:r w:rsidR="00AE3598">
        <w:rPr>
          <w:rFonts w:ascii="Times New Roman" w:hAnsi="Times New Roman" w:cs="Times New Roman"/>
        </w:rPr>
        <w:t xml:space="preserve">Marty </w:t>
      </w:r>
      <w:proofErr w:type="spellStart"/>
      <w:r w:rsidR="00AE3598">
        <w:rPr>
          <w:rFonts w:ascii="Times New Roman" w:hAnsi="Times New Roman" w:cs="Times New Roman"/>
        </w:rPr>
        <w:t>Schipull</w:t>
      </w:r>
      <w:proofErr w:type="spellEnd"/>
      <w:r w:rsidR="00AE3598">
        <w:rPr>
          <w:rFonts w:ascii="Times New Roman" w:hAnsi="Times New Roman" w:cs="Times New Roman"/>
        </w:rPr>
        <w:t xml:space="preserve">, Andrew Schuettpelz, Will and Kathy Schuettpelz, Dr. </w:t>
      </w:r>
      <w:proofErr w:type="gramStart"/>
      <w:r w:rsidR="00AE3598">
        <w:rPr>
          <w:rFonts w:ascii="Times New Roman" w:hAnsi="Times New Roman" w:cs="Times New Roman"/>
        </w:rPr>
        <w:t>Chris</w:t>
      </w:r>
      <w:proofErr w:type="gramEnd"/>
      <w:r w:rsidR="00AE3598">
        <w:rPr>
          <w:rFonts w:ascii="Times New Roman" w:hAnsi="Times New Roman" w:cs="Times New Roman"/>
        </w:rPr>
        <w:t xml:space="preserve"> and Jolene Severt (Logan, Taylor, Maddie, Payten), </w:t>
      </w:r>
      <w:r w:rsidR="00623094">
        <w:rPr>
          <w:rFonts w:ascii="Times New Roman" w:hAnsi="Times New Roman" w:cs="Times New Roman"/>
        </w:rPr>
        <w:t>Carol Shearer, Dustin Slayton (Ava and Bentley)</w:t>
      </w:r>
      <w:r w:rsidRPr="00530316">
        <w:rPr>
          <w:rFonts w:ascii="Times New Roman" w:hAnsi="Times New Roman" w:cs="Times New Roman"/>
          <w:b/>
          <w:bCs/>
        </w:rPr>
        <w:t xml:space="preserve"> </w:t>
      </w:r>
    </w:p>
    <w:p w14:paraId="32A243EF" w14:textId="77777777" w:rsidR="009939DA" w:rsidRPr="00321146" w:rsidRDefault="009939DA" w:rsidP="009939DA">
      <w:pPr>
        <w:pStyle w:val="Default"/>
        <w:rPr>
          <w:rFonts w:ascii="Times New Roman" w:hAnsi="Times New Roman" w:cs="Times New Roman"/>
          <w:sz w:val="4"/>
          <w:szCs w:val="4"/>
        </w:rPr>
      </w:pPr>
    </w:p>
    <w:p w14:paraId="1614F0E2" w14:textId="77777777" w:rsidR="009939DA" w:rsidRPr="00544AD0" w:rsidRDefault="009939DA" w:rsidP="009939DA">
      <w:pPr>
        <w:pStyle w:val="Default"/>
        <w:rPr>
          <w:rFonts w:ascii="Times New Roman" w:hAnsi="Times New Roman" w:cs="Times New Roman"/>
          <w:sz w:val="2"/>
          <w:szCs w:val="2"/>
        </w:rPr>
      </w:pPr>
    </w:p>
    <w:p w14:paraId="3C69C566" w14:textId="77777777" w:rsidR="009939DA" w:rsidRDefault="009939DA" w:rsidP="009939DA">
      <w:pPr>
        <w:pStyle w:val="Default"/>
        <w:rPr>
          <w:rFonts w:ascii="Times New Roman" w:hAnsi="Times New Roman" w:cs="Times New Roman"/>
        </w:rPr>
      </w:pPr>
      <w:r w:rsidRPr="00530316">
        <w:rPr>
          <w:rFonts w:ascii="Times New Roman" w:hAnsi="Times New Roman" w:cs="Times New Roman"/>
        </w:rPr>
        <w:t xml:space="preserve">Those who are struggling with Covid and the doctors and nurses caring for their patients. </w:t>
      </w:r>
    </w:p>
    <w:p w14:paraId="40C6B5D8" w14:textId="77777777" w:rsidR="009939DA" w:rsidRPr="000C03D4" w:rsidRDefault="009939DA" w:rsidP="009939DA">
      <w:pPr>
        <w:pStyle w:val="Default"/>
        <w:rPr>
          <w:rFonts w:ascii="Times New Roman" w:hAnsi="Times New Roman" w:cs="Times New Roman"/>
          <w:sz w:val="2"/>
          <w:szCs w:val="2"/>
        </w:rPr>
      </w:pPr>
    </w:p>
    <w:p w14:paraId="223AE681" w14:textId="77777777" w:rsidR="009939DA" w:rsidRPr="007175C8" w:rsidRDefault="009939DA" w:rsidP="009939DA">
      <w:pPr>
        <w:pStyle w:val="Default"/>
        <w:rPr>
          <w:rFonts w:ascii="Times New Roman" w:hAnsi="Times New Roman" w:cs="Times New Roman"/>
          <w:sz w:val="2"/>
          <w:szCs w:val="2"/>
        </w:rPr>
      </w:pPr>
    </w:p>
    <w:p w14:paraId="48A99DD5" w14:textId="77777777" w:rsidR="009939DA" w:rsidRPr="00530316" w:rsidRDefault="009939DA" w:rsidP="009939DA">
      <w:pPr>
        <w:pStyle w:val="Default"/>
        <w:jc w:val="center"/>
        <w:rPr>
          <w:rFonts w:ascii="Bradley Hand ITC" w:hAnsi="Bradley Hand ITC" w:cs="Bradley Hand ITC"/>
        </w:rPr>
      </w:pPr>
      <w:r w:rsidRPr="00530316">
        <w:rPr>
          <w:rFonts w:ascii="Bradley Hand ITC" w:hAnsi="Bradley Hand ITC" w:cs="Bradley Hand ITC"/>
        </w:rPr>
        <w:t>Mission Statement</w:t>
      </w:r>
    </w:p>
    <w:p w14:paraId="5B800740" w14:textId="6D7EE717" w:rsidR="009939DA" w:rsidRPr="000C03D4" w:rsidRDefault="009939DA" w:rsidP="000C03D4">
      <w:pPr>
        <w:pStyle w:val="Acknowledgments"/>
        <w:rPr>
          <w:sz w:val="14"/>
          <w:szCs w:val="16"/>
        </w:rPr>
      </w:pPr>
      <w:r w:rsidRPr="00530316">
        <w:rPr>
          <w:rFonts w:ascii="Times New Roman" w:hAnsi="Times New Roman"/>
          <w:sz w:val="20"/>
        </w:rPr>
        <w:t>The Mission of Salem Lutheran Church is to be what God called us to be through faith in Jesus Christ, a body of believers engaged in building the Kingdom of God by discipling the Barron area with His Word and Sacrament ministry.</w:t>
      </w:r>
    </w:p>
    <w:sectPr w:rsidR="009939DA" w:rsidRPr="000C03D4">
      <w:pgSz w:w="7920" w:h="12240" w:orient="landscape"/>
      <w:pgMar w:top="720" w:right="720" w:bottom="720" w:left="720" w:header="360" w:footer="36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SBSymbol">
    <w:panose1 w:val="00000500000000000000"/>
    <w:charset w:val="00"/>
    <w:family w:val="auto"/>
    <w:pitch w:val="variable"/>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6C2"/>
    <w:rsid w:val="00043A10"/>
    <w:rsid w:val="000C03D4"/>
    <w:rsid w:val="00197D51"/>
    <w:rsid w:val="002E709C"/>
    <w:rsid w:val="00515DAC"/>
    <w:rsid w:val="005956C2"/>
    <w:rsid w:val="005F5485"/>
    <w:rsid w:val="005F7DA8"/>
    <w:rsid w:val="00623094"/>
    <w:rsid w:val="007175C8"/>
    <w:rsid w:val="007B7C15"/>
    <w:rsid w:val="007C4927"/>
    <w:rsid w:val="008D6CAD"/>
    <w:rsid w:val="009939DA"/>
    <w:rsid w:val="009F5A85"/>
    <w:rsid w:val="00AE3598"/>
    <w:rsid w:val="00D235F1"/>
    <w:rsid w:val="00D711DD"/>
    <w:rsid w:val="00DC5734"/>
    <w:rsid w:val="00DD7B1E"/>
    <w:rsid w:val="00E160FB"/>
    <w:rsid w:val="00EC0712"/>
    <w:rsid w:val="00EE54D5"/>
    <w:rsid w:val="00F514BF"/>
    <w:rsid w:val="00FE35D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B889AD"/>
  <w15:docId w15:val="{FA145F30-4084-4F91-92CA-EDBDBA1F2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line="120" w:lineRule="auto"/>
      <w:jc w:val="center"/>
    </w:pPr>
    <w:rPr>
      <w:rFonts w:ascii="Calibri" w:hAnsi="Calibri"/>
      <w:color w:val="000000"/>
      <w:sz w:val="30"/>
    </w:rPr>
  </w:style>
  <w:style w:type="paragraph" w:customStyle="1" w:styleId="Rubric">
    <w:name w:val="Rubric"/>
    <w:qFormat/>
    <w:rPr>
      <w:rFonts w:ascii="Calibri" w:hAnsi="Calibri"/>
      <w:i/>
      <w:color w:val="FF0000"/>
      <w:sz w:val="18"/>
    </w:rPr>
  </w:style>
  <w:style w:type="paragraph" w:customStyle="1" w:styleId="Body">
    <w:name w:val="Body"/>
    <w:qFormat/>
    <w:pPr>
      <w:tabs>
        <w:tab w:val="left" w:pos="360"/>
        <w:tab w:val="left" w:pos="540"/>
        <w:tab w:val="left" w:pos="720"/>
        <w:tab w:val="left" w:pos="900"/>
        <w:tab w:val="left" w:pos="1080"/>
        <w:tab w:val="left" w:pos="1260"/>
        <w:tab w:val="left" w:pos="1440"/>
        <w:tab w:val="left" w:pos="1620"/>
        <w:tab w:val="left" w:pos="1800"/>
        <w:tab w:val="left" w:pos="1980"/>
        <w:tab w:val="left" w:pos="2160"/>
      </w:tabs>
      <w:ind w:left="180"/>
    </w:pPr>
    <w:rPr>
      <w:rFonts w:ascii="Calibri" w:hAnsi="Calibri"/>
      <w:color w:val="000000"/>
      <w:sz w:val="18"/>
    </w:rPr>
  </w:style>
  <w:style w:type="paragraph" w:styleId="Caption">
    <w:name w:val="caption"/>
    <w:qFormat/>
    <w:pPr>
      <w:keepNext/>
      <w:tabs>
        <w:tab w:val="right" w:pos="6480"/>
      </w:tabs>
      <w:spacing w:after="80" w:line="168" w:lineRule="auto"/>
    </w:pPr>
    <w:rPr>
      <w:rFonts w:ascii="Calibri" w:hAnsi="Calibri"/>
      <w:b/>
      <w:color w:val="000000"/>
      <w:sz w:val="21"/>
    </w:rPr>
  </w:style>
  <w:style w:type="paragraph" w:customStyle="1" w:styleId="Copyright">
    <w:name w:val="Copyright"/>
    <w:qFormat/>
    <w:pPr>
      <w:ind w:left="180"/>
    </w:pPr>
    <w:rPr>
      <w:rFonts w:ascii="Calibri" w:hAnsi="Calibri"/>
      <w:color w:val="000000"/>
      <w:sz w:val="13"/>
    </w:rPr>
  </w:style>
  <w:style w:type="paragraph" w:customStyle="1" w:styleId="Image">
    <w:name w:val="Image"/>
    <w:basedOn w:val="Body"/>
    <w:qFormat/>
    <w:pPr>
      <w:keepLines/>
      <w:contextualSpacing/>
    </w:pPr>
  </w:style>
  <w:style w:type="paragraph" w:customStyle="1" w:styleId="Stanza">
    <w:name w:val="Stanza"/>
    <w:basedOn w:val="Body"/>
    <w:qFormat/>
  </w:style>
  <w:style w:type="paragraph" w:customStyle="1" w:styleId="NumberedStanza">
    <w:name w:val="Numbered Stanza"/>
    <w:basedOn w:val="Body"/>
    <w:qFormat/>
    <w:pPr>
      <w:tabs>
        <w:tab w:val="clear" w:pos="360"/>
      </w:tabs>
      <w:ind w:left="540" w:hanging="360"/>
    </w:pPr>
  </w:style>
  <w:style w:type="paragraph" w:customStyle="1" w:styleId="DoxologicalNumberedStanza">
    <w:name w:val="Doxological Numbered Stanza"/>
    <w:basedOn w:val="NumberedStanza"/>
    <w:qFormat/>
    <w:pPr>
      <w:tabs>
        <w:tab w:val="left" w:pos="180"/>
      </w:tabs>
      <w:ind w:hanging="540"/>
    </w:pPr>
  </w:style>
  <w:style w:type="paragraph" w:customStyle="1" w:styleId="Acknowledgments">
    <w:name w:val="Acknowledgments"/>
    <w:basedOn w:val="Body"/>
    <w:qFormat/>
    <w:pPr>
      <w:ind w:left="540" w:hanging="360"/>
    </w:pPr>
  </w:style>
  <w:style w:type="paragraph" w:customStyle="1" w:styleId="Poetry">
    <w:name w:val="Poetry"/>
    <w:basedOn w:val="Body"/>
    <w:qFormat/>
    <w:pPr>
      <w:spacing w:before="80" w:after="80"/>
    </w:pPr>
  </w:style>
  <w:style w:type="paragraph" w:customStyle="1" w:styleId="PoetryMixed">
    <w:name w:val="Poetry Mixed"/>
    <w:basedOn w:val="Body"/>
    <w:qFormat/>
    <w:pPr>
      <w:tabs>
        <w:tab w:val="clear" w:pos="360"/>
      </w:tabs>
      <w:spacing w:before="80" w:after="80"/>
      <w:ind w:left="540"/>
    </w:pPr>
  </w:style>
  <w:style w:type="paragraph" w:customStyle="1" w:styleId="ScriptureHeading">
    <w:name w:val="Scripture Heading"/>
    <w:basedOn w:val="Body"/>
    <w:qFormat/>
    <w:pPr>
      <w:keepNext/>
      <w:spacing w:before="18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LsbResponsorial">
    <w:name w:val="Lsb Responsorial"/>
    <w:basedOn w:val="Body"/>
    <w:qFormat/>
    <w:pPr>
      <w:tabs>
        <w:tab w:val="clear" w:pos="360"/>
      </w:tabs>
      <w:ind w:left="540" w:hanging="360"/>
    </w:pPr>
  </w:style>
  <w:style w:type="paragraph" w:customStyle="1" w:styleId="LsbResponsorialPoetry">
    <w:name w:val="Lsb Responsorial Poetry"/>
    <w:basedOn w:val="LsbResponsorial"/>
    <w:qFormat/>
    <w:pPr>
      <w:spacing w:before="80" w:after="80"/>
    </w:pPr>
  </w:style>
  <w:style w:type="paragraph" w:customStyle="1" w:styleId="LsbResponsorialPoetryMixed">
    <w:name w:val="Lsb Responsorial Poetry Mixed"/>
    <w:basedOn w:val="LsbResponsorial"/>
    <w:qFormat/>
    <w:pPr>
      <w:tabs>
        <w:tab w:val="clear" w:pos="540"/>
        <w:tab w:val="clear" w:pos="720"/>
      </w:tabs>
      <w:spacing w:before="80" w:after="80"/>
      <w:ind w:left="900" w:hanging="720"/>
    </w:pPr>
  </w:style>
  <w:style w:type="paragraph" w:customStyle="1" w:styleId="LsbResponsorialScriptureHeading">
    <w:name w:val="Lsb Responsorial Scripture Heading"/>
    <w:basedOn w:val="LsbResponsorial"/>
    <w:qFormat/>
    <w:pPr>
      <w:keepNext/>
      <w:spacing w:before="180" w:after="40"/>
    </w:pPr>
    <w:rPr>
      <w:b/>
    </w:rPr>
  </w:style>
  <w:style w:type="paragraph" w:customStyle="1" w:styleId="LsbResponsorialScriptureHeadingInitial">
    <w:name w:val="Lsb Responsorial Scripture Heading Initial"/>
    <w:basedOn w:val="LsbResponsorialScriptureHeading"/>
    <w:qFormat/>
    <w:pPr>
      <w:spacing w:before="0"/>
    </w:pPr>
  </w:style>
  <w:style w:type="paragraph" w:customStyle="1" w:styleId="LsbResponsorialPsalmAcrosticTitle">
    <w:name w:val="Lsb Responsorial Psalm Acrostic Title"/>
    <w:basedOn w:val="LsbResponsorial"/>
    <w:qFormat/>
    <w:pPr>
      <w:keepNext/>
    </w:pPr>
    <w:rPr>
      <w:smallCaps/>
    </w:rPr>
  </w:style>
  <w:style w:type="paragraph" w:customStyle="1" w:styleId="LsbResponsorialContinued">
    <w:name w:val="Lsb Responsorial Continued"/>
    <w:basedOn w:val="LsbResponsorial"/>
    <w:qFormat/>
    <w:pPr>
      <w:ind w:firstLine="0"/>
    </w:pPr>
  </w:style>
  <w:style w:type="paragraph" w:customStyle="1" w:styleId="LsbResponsorialContinuedPoetry">
    <w:name w:val="Lsb Responsorial Continued Poetry"/>
    <w:basedOn w:val="LsbResponsorialPoetry"/>
    <w:qFormat/>
    <w:pPr>
      <w:ind w:firstLine="0"/>
    </w:pPr>
  </w:style>
  <w:style w:type="paragraph" w:customStyle="1" w:styleId="LsbResponsorialContinuedPoetryMixed">
    <w:name w:val="Lsb Responsorial Continued Poetry Mixed"/>
    <w:basedOn w:val="LsbResponsorialPoetryMixed"/>
    <w:qFormat/>
    <w:pPr>
      <w:ind w:firstLine="0"/>
    </w:pPr>
  </w:style>
  <w:style w:type="paragraph" w:customStyle="1" w:styleId="LsbResponsorialContinuedScriptureHeading">
    <w:name w:val="Lsb Responsorial Continued Scripture Heading"/>
    <w:basedOn w:val="LsbResponsorialScriptureHeading"/>
    <w:qFormat/>
    <w:pPr>
      <w:ind w:firstLine="0"/>
    </w:pPr>
  </w:style>
  <w:style w:type="paragraph" w:customStyle="1" w:styleId="LsbResponsorialContinuedScriptureHeadingInitial">
    <w:name w:val="Lsb Responsorial Continued Scripture Heading Initial"/>
    <w:basedOn w:val="LsbResponsorialContinuedScriptureHeading"/>
    <w:qFormat/>
    <w:pPr>
      <w:spacing w:before="0"/>
    </w:pPr>
  </w:style>
  <w:style w:type="paragraph" w:customStyle="1" w:styleId="LsbResponsorialContinuedPsalmAcrosticTitle">
    <w:name w:val="Lsb Responsorial Continued Psalm Acrostic Title"/>
    <w:basedOn w:val="L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LsbSymbol">
    <w:name w:val="Lsb Symbol"/>
    <w:qFormat/>
    <w:rPr>
      <w:rFonts w:ascii="LSBSymbol" w:hAnsi="LSB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libri" w:hAnsi="Calibri"/>
      <w:b w:val="0"/>
      <w:i/>
      <w:color w:val="000000"/>
      <w:sz w:val="18"/>
    </w:rPr>
  </w:style>
  <w:style w:type="character" w:styleId="Hyperlink">
    <w:name w:val="Hyperlink"/>
    <w:basedOn w:val="DefaultParagraphFont"/>
    <w:uiPriority w:val="99"/>
    <w:unhideWhenUsed/>
    <w:rsid w:val="009939DA"/>
    <w:rPr>
      <w:color w:val="0563C1" w:themeColor="hyperlink"/>
      <w:u w:val="single"/>
    </w:rPr>
  </w:style>
  <w:style w:type="paragraph" w:customStyle="1" w:styleId="Default">
    <w:name w:val="Default"/>
    <w:rsid w:val="009939DA"/>
    <w:pPr>
      <w:pBdr>
        <w:top w:val="nil"/>
        <w:left w:val="nil"/>
        <w:bottom w:val="nil"/>
        <w:right w:val="nil"/>
        <w:between w:val="nil"/>
        <w:bar w:val="nil"/>
      </w:pBdr>
    </w:pPr>
    <w:rPr>
      <w:rFonts w:ascii="Helvetica Neue" w:eastAsia="Arial Unicode MS" w:hAnsi="Helvetica Neue" w:cs="Arial Unicode MS"/>
      <w:color w:val="000000"/>
      <w:sz w:val="22"/>
      <w:szCs w:val="22"/>
      <w:bdr w:val="nil"/>
    </w:rPr>
  </w:style>
  <w:style w:type="paragraph" w:customStyle="1" w:styleId="yiv0764192063msonormal">
    <w:name w:val="yiv0764192063msonormal"/>
    <w:basedOn w:val="Normal"/>
    <w:rsid w:val="009939DA"/>
    <w:pPr>
      <w:spacing w:before="100" w:beforeAutospacing="1" w:after="100" w:afterAutospacing="1"/>
    </w:pPr>
    <w:rPr>
      <w:rFonts w:ascii="Calibri" w:eastAsiaTheme="minorHAnsi" w:hAnsi="Calibri" w:cs="Calibri"/>
      <w:sz w:val="22"/>
      <w:szCs w:val="22"/>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hyperlink" Target="https://www.salembarron.com/" TargetMode="External"/><Relationship Id="rId7" Type="http://schemas.openxmlformats.org/officeDocument/2006/relationships/hyperlink" Target="mailto:rev.mike.nielsen@gmail.com"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fontTable" Target="fontTable.xml"/><Relationship Id="rId5" Type="http://schemas.openxmlformats.org/officeDocument/2006/relationships/image" Target="media/image1.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hyperlink" Target="https://www.facebook.com/SalemEvangelicalLutheranChurchAndPreschool/" TargetMode="Externa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http://salem.listentochurch.com" TargetMode="External"/><Relationship Id="rId1" Type="http://schemas.openxmlformats.org/officeDocument/2006/relationships/customXml" Target="../customXml/item1.xml"/><Relationship Id="rId6" Type="http://schemas.openxmlformats.org/officeDocument/2006/relationships/hyperlink" Target="http://www.salembarron.com" TargetMode="Externa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https://a.co/75FLsBE" TargetMode="Externa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4B4B1-3379-4E15-A1F6-D8C623F15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12</Pages>
  <Words>2207</Words>
  <Characters>12586</Characters>
  <Application>Microsoft Office Word</Application>
  <DocSecurity>0</DocSecurity>
  <Lines>104</Lines>
  <Paragraphs>29</Paragraphs>
  <ScaleCrop>false</ScaleCrop>
  <Company/>
  <LinksUpToDate>false</LinksUpToDate>
  <CharactersWithSpaces>14764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Nielsen</cp:lastModifiedBy>
  <cp:revision>25</cp:revision>
  <dcterms:created xsi:type="dcterms:W3CDTF">2021-10-27T17:58:00Z</dcterms:created>
  <dcterms:modified xsi:type="dcterms:W3CDTF">2021-11-09T17:44:00Z</dcterms:modified>
</cp:coreProperties>
</file>